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78" w:type="pct"/>
        <w:tblLook w:val="00A0" w:firstRow="1" w:lastRow="0" w:firstColumn="1" w:lastColumn="0" w:noHBand="0" w:noVBand="0"/>
      </w:tblPr>
      <w:tblGrid>
        <w:gridCol w:w="4480"/>
        <w:gridCol w:w="4481"/>
      </w:tblGrid>
      <w:tr w:rsidR="00E942A2" w:rsidRPr="00737CE4" w:rsidTr="00470A4F">
        <w:trPr>
          <w:trHeight w:val="1302"/>
        </w:trPr>
        <w:tc>
          <w:tcPr>
            <w:tcW w:w="2500" w:type="pct"/>
            <w:vAlign w:val="center"/>
          </w:tcPr>
          <w:p w:rsidR="00867CC6" w:rsidRDefault="00867CC6" w:rsidP="00867CC6">
            <w:pPr>
              <w:widowControl w:val="0"/>
              <w:autoSpaceDE w:val="0"/>
              <w:autoSpaceDN w:val="0"/>
              <w:adjustRightInd w:val="0"/>
              <w:spacing w:line="360" w:lineRule="auto"/>
              <w:jc w:val="center"/>
              <w:rPr>
                <w:b/>
                <w:sz w:val="28"/>
                <w:szCs w:val="28"/>
                <w:highlight w:val="yellow"/>
                <w:lang w:eastAsia="zh-TW"/>
              </w:rPr>
            </w:pPr>
            <w:r>
              <w:rPr>
                <w:b/>
                <w:sz w:val="28"/>
                <w:szCs w:val="28"/>
                <w:highlight w:val="yellow"/>
                <w:lang w:eastAsia="zh-TW"/>
              </w:rPr>
              <w:t>Symbol of Institution</w:t>
            </w:r>
          </w:p>
          <w:p w:rsidR="00E942A2" w:rsidRPr="00737CE4" w:rsidRDefault="00867CC6" w:rsidP="00867CC6">
            <w:pPr>
              <w:widowControl w:val="0"/>
              <w:autoSpaceDE w:val="0"/>
              <w:autoSpaceDN w:val="0"/>
              <w:adjustRightInd w:val="0"/>
              <w:spacing w:line="360" w:lineRule="auto"/>
              <w:jc w:val="center"/>
              <w:rPr>
                <w:b/>
                <w:sz w:val="28"/>
                <w:szCs w:val="28"/>
              </w:rPr>
            </w:pPr>
            <w:r>
              <w:rPr>
                <w:b/>
                <w:sz w:val="28"/>
                <w:szCs w:val="28"/>
                <w:highlight w:val="yellow"/>
                <w:lang w:eastAsia="zh-TW"/>
              </w:rPr>
              <w:t>Insert</w:t>
            </w:r>
          </w:p>
        </w:tc>
        <w:tc>
          <w:tcPr>
            <w:tcW w:w="2500" w:type="pct"/>
            <w:vAlign w:val="center"/>
          </w:tcPr>
          <w:p w:rsidR="00CA2471" w:rsidRPr="00737CE4" w:rsidRDefault="00F86746" w:rsidP="00E942A2">
            <w:pPr>
              <w:widowControl w:val="0"/>
              <w:autoSpaceDE w:val="0"/>
              <w:autoSpaceDN w:val="0"/>
              <w:adjustRightInd w:val="0"/>
              <w:spacing w:line="360" w:lineRule="auto"/>
              <w:rPr>
                <w:rFonts w:eastAsia="SimSun"/>
                <w:b/>
                <w:sz w:val="28"/>
                <w:szCs w:val="28"/>
              </w:rPr>
            </w:pPr>
            <w:r w:rsidRPr="00737CE4">
              <w:rPr>
                <w:rFonts w:eastAsia="SimSun"/>
                <w:b/>
                <w:noProof/>
                <w:sz w:val="28"/>
                <w:szCs w:val="28"/>
                <w:lang w:eastAsia="zh-TW"/>
              </w:rPr>
              <w:drawing>
                <wp:anchor distT="0" distB="0" distL="114300" distR="114300" simplePos="0" relativeHeight="251657216" behindDoc="1" locked="0" layoutInCell="1" allowOverlap="1" wp14:anchorId="2108FC6C" wp14:editId="70C86D95">
                  <wp:simplePos x="0" y="0"/>
                  <wp:positionH relativeFrom="column">
                    <wp:posOffset>1633220</wp:posOffset>
                  </wp:positionH>
                  <wp:positionV relativeFrom="paragraph">
                    <wp:posOffset>67310</wp:posOffset>
                  </wp:positionV>
                  <wp:extent cx="1000125" cy="885825"/>
                  <wp:effectExtent l="0" t="0" r="0" b="0"/>
                  <wp:wrapNone/>
                  <wp:docPr id="2" name="圖片 1" descr="CCU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CU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anchor>
              </w:drawing>
            </w:r>
          </w:p>
          <w:p w:rsidR="00CA2471" w:rsidRPr="00737CE4" w:rsidRDefault="00CA2471" w:rsidP="00CA2471">
            <w:pPr>
              <w:rPr>
                <w:rFonts w:eastAsia="SimSun"/>
                <w:sz w:val="28"/>
                <w:szCs w:val="28"/>
              </w:rPr>
            </w:pPr>
          </w:p>
          <w:p w:rsidR="00CA2471" w:rsidRPr="00737CE4" w:rsidRDefault="00CA2471" w:rsidP="00CA2471">
            <w:pPr>
              <w:rPr>
                <w:rFonts w:eastAsia="SimSun"/>
                <w:sz w:val="28"/>
                <w:szCs w:val="28"/>
              </w:rPr>
            </w:pPr>
          </w:p>
          <w:p w:rsidR="00E942A2" w:rsidRPr="00737CE4" w:rsidRDefault="00E942A2" w:rsidP="00CA2471">
            <w:pPr>
              <w:rPr>
                <w:rFonts w:eastAsia="SimSun"/>
                <w:sz w:val="28"/>
                <w:szCs w:val="28"/>
              </w:rPr>
            </w:pPr>
          </w:p>
        </w:tc>
      </w:tr>
    </w:tbl>
    <w:p w:rsidR="00FA1B2A" w:rsidRPr="00737CE4" w:rsidRDefault="00797E2B" w:rsidP="008918AC">
      <w:pPr>
        <w:spacing w:line="276" w:lineRule="auto"/>
        <w:jc w:val="center"/>
        <w:rPr>
          <w:b/>
        </w:rPr>
      </w:pPr>
      <w:r w:rsidRPr="00737CE4">
        <w:rPr>
          <w:b/>
          <w:lang w:eastAsia="zh-TW"/>
        </w:rPr>
        <w:t>STUDY ABROAD</w:t>
      </w:r>
      <w:r w:rsidR="00A52749" w:rsidRPr="00737CE4">
        <w:rPr>
          <w:b/>
          <w:lang w:eastAsia="zh-TW"/>
        </w:rPr>
        <w:t xml:space="preserve"> </w:t>
      </w:r>
      <w:r w:rsidR="00586AB8" w:rsidRPr="00737CE4">
        <w:rPr>
          <w:b/>
        </w:rPr>
        <w:t>PROGRAM</w:t>
      </w:r>
      <w:r w:rsidR="00E942A2" w:rsidRPr="00737CE4">
        <w:rPr>
          <w:b/>
        </w:rPr>
        <w:t xml:space="preserve"> AGREEMENT</w:t>
      </w:r>
    </w:p>
    <w:p w:rsidR="00FA1B2A" w:rsidRPr="00737CE4" w:rsidRDefault="0073726E" w:rsidP="008918AC">
      <w:pPr>
        <w:spacing w:line="276" w:lineRule="auto"/>
        <w:jc w:val="center"/>
        <w:rPr>
          <w:b/>
          <w:sz w:val="22"/>
          <w:szCs w:val="22"/>
        </w:rPr>
      </w:pPr>
      <w:r w:rsidRPr="00737CE4">
        <w:rPr>
          <w:b/>
          <w:noProof/>
          <w:sz w:val="28"/>
          <w:szCs w:val="28"/>
          <w:lang w:eastAsia="zh-TW"/>
        </w:rPr>
        <mc:AlternateContent>
          <mc:Choice Requires="wps">
            <w:drawing>
              <wp:anchor distT="0" distB="0" distL="114300" distR="114300" simplePos="0" relativeHeight="251659264" behindDoc="0" locked="0" layoutInCell="1" allowOverlap="1" wp14:anchorId="5420EFBA" wp14:editId="0E99A37E">
                <wp:simplePos x="0" y="0"/>
                <wp:positionH relativeFrom="column">
                  <wp:posOffset>-2235835</wp:posOffset>
                </wp:positionH>
                <wp:positionV relativeFrom="paragraph">
                  <wp:posOffset>20955</wp:posOffset>
                </wp:positionV>
                <wp:extent cx="1252855" cy="1001395"/>
                <wp:effectExtent l="0" t="0" r="4445" b="825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001395"/>
                        </a:xfrm>
                        <a:prstGeom prst="rect">
                          <a:avLst/>
                        </a:prstGeom>
                        <a:solidFill>
                          <a:srgbClr val="FFFFFF"/>
                        </a:solidFill>
                        <a:ln w="9525">
                          <a:noFill/>
                          <a:miter lim="800000"/>
                          <a:headEnd/>
                          <a:tailEnd/>
                        </a:ln>
                      </wps:spPr>
                      <wps:txbx>
                        <w:txbxContent>
                          <w:p w:rsidR="003E6119" w:rsidRDefault="003E6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0EFBA" id="_x0000_t202" coordsize="21600,21600" o:spt="202" path="m,l,21600r21600,l21600,xe">
                <v:stroke joinstyle="miter"/>
                <v:path gradientshapeok="t" o:connecttype="rect"/>
              </v:shapetype>
              <v:shape id="文字方塊 2" o:spid="_x0000_s1026" type="#_x0000_t202" style="position:absolute;left:0;text-align:left;margin-left:-176.05pt;margin-top:1.65pt;width:98.6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" stroked="f">
                <v:textbox>
                  <w:txbxContent>
                    <w:p w:rsidR="003E6119" w:rsidRDefault="003E6119"/>
                  </w:txbxContent>
                </v:textbox>
              </v:shape>
            </w:pict>
          </mc:Fallback>
        </mc:AlternateContent>
      </w:r>
      <w:r w:rsidR="00E942A2" w:rsidRPr="00737CE4">
        <w:rPr>
          <w:b/>
          <w:sz w:val="22"/>
          <w:szCs w:val="22"/>
        </w:rPr>
        <w:t>BETWEEN</w:t>
      </w:r>
    </w:p>
    <w:p w:rsidR="00764121" w:rsidRPr="00737CE4" w:rsidRDefault="00A52749" w:rsidP="008918AC">
      <w:pPr>
        <w:spacing w:line="276" w:lineRule="auto"/>
        <w:jc w:val="center"/>
        <w:rPr>
          <w:b/>
          <w:lang w:eastAsia="zh-TW"/>
        </w:rPr>
      </w:pPr>
      <w:r w:rsidRPr="00737CE4">
        <w:rPr>
          <w:b/>
          <w:highlight w:val="yellow"/>
          <w:u w:val="single"/>
          <w:lang w:eastAsia="zh-TW"/>
        </w:rPr>
        <w:t>Name of Institution</w:t>
      </w:r>
    </w:p>
    <w:p w:rsidR="00FA1B2A" w:rsidRPr="00737CE4" w:rsidRDefault="00E942A2" w:rsidP="008918AC">
      <w:pPr>
        <w:spacing w:line="276" w:lineRule="auto"/>
        <w:jc w:val="center"/>
        <w:rPr>
          <w:b/>
          <w:sz w:val="22"/>
          <w:szCs w:val="22"/>
        </w:rPr>
      </w:pPr>
      <w:r w:rsidRPr="00737CE4">
        <w:rPr>
          <w:b/>
          <w:sz w:val="22"/>
          <w:szCs w:val="22"/>
        </w:rPr>
        <w:t>AND</w:t>
      </w:r>
    </w:p>
    <w:p w:rsidR="00C42C9E" w:rsidRPr="00737CE4" w:rsidRDefault="002E7676" w:rsidP="002E7676">
      <w:pPr>
        <w:spacing w:line="276" w:lineRule="auto"/>
        <w:jc w:val="center"/>
        <w:rPr>
          <w:lang w:eastAsia="zh-TW"/>
        </w:rPr>
      </w:pPr>
      <w:r w:rsidRPr="00737CE4">
        <w:rPr>
          <w:b/>
        </w:rPr>
        <w:t xml:space="preserve">NATIONAL CHUNG CHENG UNIVERSITY, TAIWAN, </w:t>
      </w:r>
      <w:r w:rsidR="00F32B1F" w:rsidRPr="00737CE4">
        <w:rPr>
          <w:b/>
          <w:lang w:eastAsia="zh-TW"/>
        </w:rPr>
        <w:t>R.O.C.</w:t>
      </w:r>
    </w:p>
    <w:p w:rsidR="00D427FA" w:rsidRPr="00737CE4" w:rsidRDefault="00D427FA" w:rsidP="008918AC">
      <w:pPr>
        <w:spacing w:line="276" w:lineRule="auto"/>
        <w:jc w:val="both"/>
        <w:rPr>
          <w:sz w:val="21"/>
          <w:szCs w:val="21"/>
          <w:lang w:eastAsia="zh-TW"/>
        </w:rPr>
      </w:pPr>
    </w:p>
    <w:p w:rsidR="00FA1B2A" w:rsidRPr="00737CE4" w:rsidRDefault="00A52749" w:rsidP="008D27AE">
      <w:pPr>
        <w:spacing w:line="276" w:lineRule="auto"/>
        <w:rPr>
          <w:sz w:val="21"/>
          <w:szCs w:val="21"/>
          <w:lang w:eastAsia="zh-TW"/>
        </w:rPr>
      </w:pPr>
      <w:r w:rsidRPr="00867CC6">
        <w:rPr>
          <w:b/>
          <w:sz w:val="21"/>
          <w:szCs w:val="21"/>
          <w:highlight w:val="yellow"/>
          <w:lang w:eastAsia="zh-TW"/>
        </w:rPr>
        <w:t>Name of Institution</w:t>
      </w:r>
      <w:r w:rsidR="008D27AE" w:rsidRPr="00737CE4">
        <w:rPr>
          <w:b/>
          <w:sz w:val="21"/>
          <w:szCs w:val="21"/>
          <w:lang w:eastAsia="zh-TW"/>
        </w:rPr>
        <w:t xml:space="preserve"> </w:t>
      </w:r>
      <w:r w:rsidR="00FA1B2A" w:rsidRPr="00737CE4">
        <w:rPr>
          <w:color w:val="000000"/>
          <w:sz w:val="21"/>
          <w:szCs w:val="21"/>
        </w:rPr>
        <w:t xml:space="preserve">, a university established </w:t>
      </w:r>
      <w:r w:rsidR="00D852A2" w:rsidRPr="00737CE4">
        <w:rPr>
          <w:color w:val="000000"/>
          <w:sz w:val="21"/>
          <w:szCs w:val="21"/>
        </w:rPr>
        <w:t xml:space="preserve">under the laws of </w:t>
      </w:r>
      <w:r w:rsidR="00812AAF" w:rsidRPr="00737CE4">
        <w:rPr>
          <w:color w:val="000000"/>
          <w:sz w:val="21"/>
          <w:szCs w:val="21"/>
          <w:highlight w:val="yellow"/>
          <w:lang w:eastAsia="zh-TW"/>
        </w:rPr>
        <w:t>Country Name</w:t>
      </w:r>
      <w:r w:rsidR="00812AAF" w:rsidRPr="00737CE4">
        <w:rPr>
          <w:color w:val="000000"/>
          <w:sz w:val="21"/>
          <w:szCs w:val="21"/>
          <w:lang w:eastAsia="zh-TW"/>
        </w:rPr>
        <w:t xml:space="preserve"> </w:t>
      </w:r>
      <w:r w:rsidR="00FA1B2A" w:rsidRPr="00737CE4">
        <w:rPr>
          <w:color w:val="000000"/>
          <w:sz w:val="22"/>
          <w:szCs w:val="22"/>
        </w:rPr>
        <w:t xml:space="preserve">and having an address </w:t>
      </w:r>
      <w:r w:rsidR="00FA1B2A" w:rsidRPr="00737CE4">
        <w:rPr>
          <w:rFonts w:eastAsia="Arial Unicode MS"/>
          <w:color w:val="000000"/>
          <w:sz w:val="22"/>
          <w:szCs w:val="22"/>
        </w:rPr>
        <w:t>at</w:t>
      </w:r>
      <w:r w:rsidRPr="00737CE4">
        <w:rPr>
          <w:rFonts w:eastAsia="Arial Unicode MS"/>
          <w:color w:val="000000"/>
          <w:sz w:val="22"/>
          <w:szCs w:val="22"/>
          <w:lang w:eastAsia="zh-TW"/>
        </w:rPr>
        <w:t xml:space="preserve"> </w:t>
      </w:r>
      <w:r w:rsidRPr="00737CE4">
        <w:rPr>
          <w:rStyle w:val="xbe"/>
          <w:color w:val="222222"/>
          <w:sz w:val="22"/>
          <w:szCs w:val="22"/>
          <w:lang w:eastAsia="zh-TW"/>
        </w:rPr>
        <w:t xml:space="preserve"> </w:t>
      </w:r>
      <w:r w:rsidRPr="00867CC6">
        <w:rPr>
          <w:rStyle w:val="xbe"/>
          <w:b/>
          <w:color w:val="222222"/>
          <w:sz w:val="22"/>
          <w:szCs w:val="22"/>
          <w:highlight w:val="yellow"/>
          <w:lang w:eastAsia="zh-TW"/>
        </w:rPr>
        <w:t>Address of Institution</w:t>
      </w:r>
      <w:r w:rsidRPr="00737CE4">
        <w:rPr>
          <w:color w:val="000000"/>
          <w:sz w:val="21"/>
          <w:szCs w:val="21"/>
          <w:lang w:eastAsia="zh-TW"/>
        </w:rPr>
        <w:t xml:space="preserve"> </w:t>
      </w:r>
      <w:r w:rsidR="008D27AE" w:rsidRPr="00737CE4">
        <w:rPr>
          <w:color w:val="000000"/>
          <w:sz w:val="21"/>
          <w:szCs w:val="21"/>
        </w:rPr>
        <w:t>(hereinafter</w:t>
      </w:r>
      <w:r w:rsidR="008D27AE" w:rsidRPr="00737CE4">
        <w:rPr>
          <w:color w:val="000000"/>
          <w:sz w:val="21"/>
          <w:szCs w:val="21"/>
          <w:lang w:eastAsia="zh-TW"/>
        </w:rPr>
        <w:t xml:space="preserve"> referred to as</w:t>
      </w:r>
      <w:r w:rsidR="00812AAF" w:rsidRPr="00737CE4" w:rsidDel="00812AAF">
        <w:rPr>
          <w:color w:val="000000"/>
          <w:sz w:val="21"/>
          <w:szCs w:val="21"/>
        </w:rPr>
        <w:t xml:space="preserve"> </w:t>
      </w:r>
      <w:r w:rsidR="00FA1B2A" w:rsidRPr="00737CE4">
        <w:rPr>
          <w:color w:val="000000"/>
          <w:sz w:val="21"/>
          <w:szCs w:val="21"/>
        </w:rPr>
        <w:t>“</w:t>
      </w:r>
      <w:r w:rsidRPr="00867CC6">
        <w:rPr>
          <w:b/>
          <w:color w:val="000000"/>
          <w:sz w:val="21"/>
          <w:szCs w:val="21"/>
          <w:highlight w:val="yellow"/>
          <w:lang w:eastAsia="zh-TW"/>
        </w:rPr>
        <w:t>Institution Abbreviation</w:t>
      </w:r>
      <w:r w:rsidR="00FA1B2A" w:rsidRPr="00737CE4">
        <w:rPr>
          <w:color w:val="000000"/>
          <w:sz w:val="21"/>
          <w:szCs w:val="21"/>
        </w:rPr>
        <w:t>”) of the</w:t>
      </w:r>
      <w:r w:rsidR="00FA1B2A" w:rsidRPr="00737CE4">
        <w:rPr>
          <w:sz w:val="21"/>
          <w:szCs w:val="21"/>
        </w:rPr>
        <w:t xml:space="preserve"> one part;</w:t>
      </w:r>
    </w:p>
    <w:p w:rsidR="00566BE3" w:rsidRPr="00737CE4" w:rsidRDefault="00566BE3" w:rsidP="00E942A2">
      <w:pPr>
        <w:spacing w:line="276" w:lineRule="auto"/>
        <w:jc w:val="both"/>
        <w:rPr>
          <w:sz w:val="21"/>
          <w:szCs w:val="21"/>
          <w:lang w:eastAsia="zh-TW"/>
        </w:rPr>
      </w:pPr>
    </w:p>
    <w:p w:rsidR="00FA1B2A" w:rsidRPr="00737CE4" w:rsidRDefault="00566BE3" w:rsidP="00E942A2">
      <w:pPr>
        <w:spacing w:line="276" w:lineRule="auto"/>
        <w:jc w:val="both"/>
        <w:rPr>
          <w:sz w:val="21"/>
          <w:szCs w:val="21"/>
          <w:lang w:eastAsia="zh-TW"/>
        </w:rPr>
      </w:pPr>
      <w:r w:rsidRPr="00737CE4">
        <w:rPr>
          <w:sz w:val="21"/>
          <w:szCs w:val="21"/>
        </w:rPr>
        <w:t>A</w:t>
      </w:r>
      <w:r w:rsidR="00992F1E" w:rsidRPr="00737CE4">
        <w:rPr>
          <w:sz w:val="21"/>
          <w:szCs w:val="21"/>
        </w:rPr>
        <w:t>nd</w:t>
      </w:r>
    </w:p>
    <w:p w:rsidR="00566BE3" w:rsidRPr="00737CE4" w:rsidRDefault="00566BE3" w:rsidP="00E942A2">
      <w:pPr>
        <w:spacing w:line="276" w:lineRule="auto"/>
        <w:jc w:val="both"/>
        <w:rPr>
          <w:sz w:val="21"/>
          <w:szCs w:val="21"/>
          <w:lang w:eastAsia="zh-TW"/>
        </w:rPr>
      </w:pPr>
    </w:p>
    <w:p w:rsidR="00FA1B2A" w:rsidRPr="00737CE4" w:rsidRDefault="002E7676" w:rsidP="00E942A2">
      <w:pPr>
        <w:spacing w:line="276" w:lineRule="auto"/>
        <w:jc w:val="both"/>
        <w:rPr>
          <w:sz w:val="21"/>
          <w:szCs w:val="21"/>
        </w:rPr>
      </w:pPr>
      <w:r w:rsidRPr="00737CE4">
        <w:rPr>
          <w:b/>
          <w:sz w:val="21"/>
          <w:szCs w:val="21"/>
        </w:rPr>
        <w:t>NATIONAL CHUNG CHENG UNIVERSITY</w:t>
      </w:r>
      <w:r w:rsidR="00FA1B2A" w:rsidRPr="00737CE4">
        <w:rPr>
          <w:sz w:val="21"/>
          <w:szCs w:val="21"/>
        </w:rPr>
        <w:t>, a universit</w:t>
      </w:r>
      <w:r w:rsidR="00202BD5" w:rsidRPr="00737CE4">
        <w:rPr>
          <w:sz w:val="21"/>
          <w:szCs w:val="21"/>
        </w:rPr>
        <w:t>y established under the laws of</w:t>
      </w:r>
      <w:r w:rsidR="00A52749" w:rsidRPr="00737CE4">
        <w:rPr>
          <w:sz w:val="21"/>
          <w:szCs w:val="21"/>
          <w:lang w:eastAsia="zh-TW"/>
        </w:rPr>
        <w:t xml:space="preserve"> </w:t>
      </w:r>
      <w:r w:rsidRPr="00737CE4">
        <w:rPr>
          <w:sz w:val="21"/>
          <w:szCs w:val="21"/>
          <w:lang w:eastAsia="zh-TW"/>
        </w:rPr>
        <w:t xml:space="preserve">Taiwan, R.O.C. </w:t>
      </w:r>
      <w:r w:rsidR="00FA1B2A" w:rsidRPr="00737CE4">
        <w:rPr>
          <w:sz w:val="21"/>
          <w:szCs w:val="21"/>
        </w:rPr>
        <w:t>and having an addre</w:t>
      </w:r>
      <w:r w:rsidR="00202BD5" w:rsidRPr="00737CE4">
        <w:rPr>
          <w:sz w:val="21"/>
          <w:szCs w:val="21"/>
        </w:rPr>
        <w:t xml:space="preserve">ss at </w:t>
      </w:r>
      <w:r w:rsidRPr="00737CE4">
        <w:rPr>
          <w:sz w:val="21"/>
          <w:szCs w:val="21"/>
        </w:rPr>
        <w:t>No.168, Sec. 1, University Rd., Min-Hsiu</w:t>
      </w:r>
      <w:r w:rsidR="00586AB8" w:rsidRPr="00737CE4">
        <w:rPr>
          <w:sz w:val="21"/>
          <w:szCs w:val="21"/>
        </w:rPr>
        <w:t>ng Township, Chia-yi County</w:t>
      </w:r>
      <w:r w:rsidR="00586AB8" w:rsidRPr="00737CE4">
        <w:rPr>
          <w:sz w:val="21"/>
          <w:szCs w:val="21"/>
          <w:lang w:eastAsia="zh-TW"/>
        </w:rPr>
        <w:t>,</w:t>
      </w:r>
      <w:r w:rsidRPr="00737CE4">
        <w:rPr>
          <w:sz w:val="21"/>
          <w:szCs w:val="21"/>
        </w:rPr>
        <w:t xml:space="preserve"> Taiwan </w:t>
      </w:r>
      <w:r w:rsidR="00A52749" w:rsidRPr="00737CE4">
        <w:rPr>
          <w:sz w:val="21"/>
          <w:szCs w:val="21"/>
          <w:lang w:eastAsia="zh-TW"/>
        </w:rPr>
        <w:t xml:space="preserve">621 </w:t>
      </w:r>
      <w:r w:rsidR="00FA1B2A" w:rsidRPr="00737CE4">
        <w:rPr>
          <w:sz w:val="21"/>
          <w:szCs w:val="21"/>
        </w:rPr>
        <w:t>(hereinafter referred to as “</w:t>
      </w:r>
      <w:r w:rsidRPr="00737CE4">
        <w:rPr>
          <w:b/>
          <w:sz w:val="21"/>
          <w:szCs w:val="21"/>
        </w:rPr>
        <w:t>CCU</w:t>
      </w:r>
      <w:r w:rsidR="00FA1B2A" w:rsidRPr="00737CE4">
        <w:rPr>
          <w:sz w:val="21"/>
          <w:szCs w:val="21"/>
        </w:rPr>
        <w:t>”) of the other part;</w:t>
      </w:r>
    </w:p>
    <w:p w:rsidR="00FA1B2A" w:rsidRPr="00737CE4" w:rsidRDefault="00FA1B2A" w:rsidP="00E942A2">
      <w:pPr>
        <w:spacing w:line="276" w:lineRule="auto"/>
        <w:jc w:val="both"/>
        <w:rPr>
          <w:sz w:val="21"/>
          <w:szCs w:val="21"/>
        </w:rPr>
      </w:pPr>
    </w:p>
    <w:p w:rsidR="00FA1B2A" w:rsidRPr="00737CE4" w:rsidRDefault="00FA1B2A" w:rsidP="00E942A2">
      <w:pPr>
        <w:spacing w:line="276" w:lineRule="auto"/>
        <w:jc w:val="both"/>
        <w:rPr>
          <w:sz w:val="21"/>
          <w:szCs w:val="21"/>
        </w:rPr>
      </w:pPr>
      <w:r w:rsidRPr="00737CE4">
        <w:rPr>
          <w:sz w:val="21"/>
          <w:szCs w:val="21"/>
        </w:rPr>
        <w:t>having entered into a Memorandum of Und</w:t>
      </w:r>
      <w:r w:rsidR="00202BD5" w:rsidRPr="00737CE4">
        <w:rPr>
          <w:sz w:val="21"/>
          <w:szCs w:val="21"/>
        </w:rPr>
        <w:t>erstanding</w:t>
      </w:r>
      <w:r w:rsidR="00A52749" w:rsidRPr="00737CE4">
        <w:rPr>
          <w:sz w:val="21"/>
          <w:szCs w:val="21"/>
          <w:lang w:eastAsia="zh-TW"/>
        </w:rPr>
        <w:t xml:space="preserve"> </w:t>
      </w:r>
      <w:r w:rsidRPr="00737CE4">
        <w:rPr>
          <w:sz w:val="21"/>
          <w:szCs w:val="21"/>
        </w:rPr>
        <w:t xml:space="preserve">under which the Parties have agreed to implement within the framework of the statutes and regulations applicable in each Party’s institution, and amongst other things, </w:t>
      </w:r>
      <w:r w:rsidR="00797E2B" w:rsidRPr="00737CE4">
        <w:rPr>
          <w:sz w:val="21"/>
          <w:szCs w:val="21"/>
          <w:lang w:eastAsia="zh-TW"/>
        </w:rPr>
        <w:t>Study Abroad</w:t>
      </w:r>
      <w:r w:rsidR="00A52749" w:rsidRPr="00737CE4">
        <w:rPr>
          <w:sz w:val="21"/>
          <w:szCs w:val="21"/>
          <w:lang w:eastAsia="zh-TW"/>
        </w:rPr>
        <w:t xml:space="preserve"> </w:t>
      </w:r>
      <w:r w:rsidR="00586AB8" w:rsidRPr="00737CE4">
        <w:rPr>
          <w:sz w:val="21"/>
          <w:szCs w:val="21"/>
        </w:rPr>
        <w:t>Program</w:t>
      </w:r>
      <w:r w:rsidRPr="00737CE4">
        <w:rPr>
          <w:sz w:val="21"/>
          <w:szCs w:val="21"/>
        </w:rPr>
        <w:t xml:space="preserve">s [“hereinafter referred to as “the </w:t>
      </w:r>
      <w:r w:rsidR="00797E2B" w:rsidRPr="00737CE4">
        <w:rPr>
          <w:sz w:val="21"/>
          <w:szCs w:val="21"/>
          <w:lang w:eastAsia="zh-TW"/>
        </w:rPr>
        <w:t>Abroad</w:t>
      </w:r>
      <w:r w:rsidR="00A52749" w:rsidRPr="00737CE4">
        <w:rPr>
          <w:sz w:val="21"/>
          <w:szCs w:val="21"/>
          <w:lang w:eastAsia="zh-TW"/>
        </w:rPr>
        <w:t xml:space="preserve"> </w:t>
      </w:r>
      <w:r w:rsidR="00586AB8" w:rsidRPr="00737CE4">
        <w:rPr>
          <w:sz w:val="21"/>
          <w:szCs w:val="21"/>
        </w:rPr>
        <w:t>Program</w:t>
      </w:r>
      <w:r w:rsidRPr="00737CE4">
        <w:rPr>
          <w:sz w:val="21"/>
          <w:szCs w:val="21"/>
        </w:rPr>
        <w:t xml:space="preserve">”], now wish to set the terms and conditions (hereinafter referred to as the “Agreement”) governing and facilitating the </w:t>
      </w:r>
      <w:r w:rsidR="00243B95" w:rsidRPr="00737CE4">
        <w:rPr>
          <w:sz w:val="21"/>
          <w:szCs w:val="21"/>
          <w:lang w:eastAsia="zh-TW"/>
        </w:rPr>
        <w:t xml:space="preserve">visiting </w:t>
      </w:r>
      <w:r w:rsidRPr="00737CE4">
        <w:rPr>
          <w:sz w:val="21"/>
          <w:szCs w:val="21"/>
        </w:rPr>
        <w:t>students</w:t>
      </w:r>
      <w:r w:rsidR="00A52749" w:rsidRPr="00737CE4">
        <w:rPr>
          <w:sz w:val="21"/>
          <w:szCs w:val="21"/>
          <w:lang w:eastAsia="zh-TW"/>
        </w:rPr>
        <w:t xml:space="preserve"> </w:t>
      </w:r>
      <w:r w:rsidR="00797E2B" w:rsidRPr="00737CE4">
        <w:rPr>
          <w:sz w:val="21"/>
          <w:szCs w:val="21"/>
          <w:lang w:eastAsia="zh-TW"/>
        </w:rPr>
        <w:t xml:space="preserve">who study </w:t>
      </w:r>
      <w:r w:rsidR="00243B95" w:rsidRPr="00737CE4">
        <w:rPr>
          <w:sz w:val="21"/>
          <w:szCs w:val="21"/>
          <w:lang w:eastAsia="zh-TW"/>
        </w:rPr>
        <w:t>abroad</w:t>
      </w:r>
      <w:r w:rsidR="00797E2B" w:rsidRPr="00737CE4">
        <w:rPr>
          <w:sz w:val="21"/>
          <w:szCs w:val="21"/>
          <w:lang w:eastAsia="zh-TW"/>
        </w:rPr>
        <w:t xml:space="preserve"> under this agreement </w:t>
      </w:r>
      <w:r w:rsidR="00447A83" w:rsidRPr="00737CE4">
        <w:rPr>
          <w:sz w:val="21"/>
          <w:szCs w:val="21"/>
        </w:rPr>
        <w:t>between the Parties as follows</w:t>
      </w:r>
      <w:r w:rsidRPr="00737CE4">
        <w:rPr>
          <w:sz w:val="21"/>
          <w:szCs w:val="21"/>
        </w:rPr>
        <w:t>:</w:t>
      </w:r>
    </w:p>
    <w:p w:rsidR="008918AC" w:rsidRPr="00737CE4" w:rsidRDefault="008918AC" w:rsidP="00E942A2">
      <w:pPr>
        <w:spacing w:line="276" w:lineRule="auto"/>
        <w:jc w:val="both"/>
        <w:rPr>
          <w:sz w:val="21"/>
          <w:szCs w:val="21"/>
          <w:u w:val="single"/>
        </w:rPr>
      </w:pPr>
    </w:p>
    <w:p w:rsidR="00FA1B2A" w:rsidRPr="00737CE4" w:rsidRDefault="00BA03D8" w:rsidP="00E942A2">
      <w:pPr>
        <w:spacing w:line="276" w:lineRule="auto"/>
        <w:jc w:val="both"/>
        <w:rPr>
          <w:b/>
          <w:sz w:val="21"/>
          <w:szCs w:val="21"/>
          <w:u w:val="single"/>
          <w:lang w:eastAsia="zh-TW"/>
        </w:rPr>
      </w:pPr>
      <w:r w:rsidRPr="00737CE4">
        <w:rPr>
          <w:sz w:val="21"/>
          <w:szCs w:val="21"/>
          <w:lang w:eastAsia="zh-TW"/>
        </w:rPr>
        <w:t>1</w:t>
      </w:r>
      <w:r w:rsidR="00FA1B2A" w:rsidRPr="00737CE4">
        <w:rPr>
          <w:sz w:val="21"/>
          <w:szCs w:val="21"/>
        </w:rPr>
        <w:t>.</w:t>
      </w:r>
      <w:r w:rsidR="00FA1B2A" w:rsidRPr="00737CE4">
        <w:rPr>
          <w:sz w:val="21"/>
          <w:szCs w:val="21"/>
        </w:rPr>
        <w:tab/>
      </w:r>
      <w:r w:rsidR="00FA1B2A" w:rsidRPr="00737CE4">
        <w:rPr>
          <w:b/>
          <w:sz w:val="21"/>
          <w:szCs w:val="21"/>
        </w:rPr>
        <w:t>PERIOD OF ENROL</w:t>
      </w:r>
      <w:r w:rsidR="00E86295" w:rsidRPr="00737CE4">
        <w:rPr>
          <w:b/>
          <w:sz w:val="21"/>
          <w:szCs w:val="21"/>
          <w:lang w:eastAsia="zh-TW"/>
        </w:rPr>
        <w:t>L</w:t>
      </w:r>
      <w:r w:rsidR="00FA1B2A" w:rsidRPr="00737CE4">
        <w:rPr>
          <w:b/>
          <w:sz w:val="21"/>
          <w:szCs w:val="21"/>
        </w:rPr>
        <w:t>MENT</w:t>
      </w:r>
    </w:p>
    <w:p w:rsidR="00D427FA" w:rsidRPr="00737CE4" w:rsidRDefault="00C42C9E" w:rsidP="00566BE3">
      <w:pPr>
        <w:spacing w:line="276" w:lineRule="auto"/>
        <w:ind w:left="720"/>
        <w:jc w:val="both"/>
        <w:rPr>
          <w:sz w:val="21"/>
          <w:szCs w:val="21"/>
          <w:lang w:eastAsia="zh-TW"/>
        </w:rPr>
      </w:pPr>
      <w:r w:rsidRPr="00737CE4">
        <w:rPr>
          <w:sz w:val="21"/>
          <w:szCs w:val="21"/>
        </w:rPr>
        <w:t xml:space="preserve">The </w:t>
      </w:r>
      <w:r w:rsidR="00797E2B" w:rsidRPr="00737CE4">
        <w:rPr>
          <w:sz w:val="21"/>
          <w:szCs w:val="21"/>
          <w:lang w:eastAsia="zh-TW"/>
        </w:rPr>
        <w:t>Abroad</w:t>
      </w:r>
      <w:r w:rsidR="00A52749" w:rsidRPr="00737CE4">
        <w:rPr>
          <w:sz w:val="21"/>
          <w:szCs w:val="21"/>
          <w:lang w:eastAsia="zh-TW"/>
        </w:rPr>
        <w:t xml:space="preserve"> </w:t>
      </w:r>
      <w:r w:rsidR="00586AB8" w:rsidRPr="00737CE4">
        <w:rPr>
          <w:sz w:val="21"/>
          <w:szCs w:val="21"/>
        </w:rPr>
        <w:t>Program</w:t>
      </w:r>
      <w:r w:rsidRPr="00737CE4">
        <w:rPr>
          <w:sz w:val="21"/>
          <w:szCs w:val="21"/>
        </w:rPr>
        <w:t xml:space="preserve"> for individual students may be for a period of </w:t>
      </w:r>
      <w:r w:rsidRPr="00737CE4">
        <w:rPr>
          <w:sz w:val="21"/>
          <w:szCs w:val="21"/>
          <w:highlight w:val="yellow"/>
        </w:rPr>
        <w:t>one (1) semester</w:t>
      </w:r>
      <w:r w:rsidR="001C039F" w:rsidRPr="00737CE4">
        <w:rPr>
          <w:sz w:val="21"/>
          <w:szCs w:val="21"/>
          <w:highlight w:val="yellow"/>
          <w:lang w:eastAsia="zh-TW"/>
        </w:rPr>
        <w:t xml:space="preserve"> or one (1) academic year</w:t>
      </w:r>
      <w:r w:rsidRPr="00737CE4">
        <w:rPr>
          <w:sz w:val="21"/>
          <w:szCs w:val="21"/>
          <w:highlight w:val="yellow"/>
        </w:rPr>
        <w:t>.</w:t>
      </w:r>
      <w:r w:rsidRPr="00737CE4">
        <w:rPr>
          <w:sz w:val="21"/>
          <w:szCs w:val="21"/>
        </w:rPr>
        <w:t xml:space="preserve"> Any variation to these periods of enrolment may only be allowed upon mutual agreement in writing by the Parties.</w:t>
      </w:r>
    </w:p>
    <w:p w:rsidR="00566BE3" w:rsidRPr="00737CE4" w:rsidRDefault="00566BE3" w:rsidP="00566BE3">
      <w:pPr>
        <w:spacing w:line="276" w:lineRule="auto"/>
        <w:ind w:left="720"/>
        <w:jc w:val="both"/>
        <w:rPr>
          <w:sz w:val="21"/>
          <w:szCs w:val="21"/>
          <w:lang w:eastAsia="zh-TW"/>
        </w:rPr>
      </w:pPr>
    </w:p>
    <w:p w:rsidR="00FA1B2A" w:rsidRPr="00737CE4" w:rsidRDefault="00BA03D8" w:rsidP="00711025">
      <w:pPr>
        <w:spacing w:line="276" w:lineRule="auto"/>
        <w:ind w:left="720" w:hanging="720"/>
        <w:jc w:val="both"/>
        <w:rPr>
          <w:b/>
          <w:sz w:val="21"/>
          <w:szCs w:val="21"/>
          <w:lang w:eastAsia="zh-TW"/>
        </w:rPr>
      </w:pPr>
      <w:r w:rsidRPr="00737CE4">
        <w:rPr>
          <w:sz w:val="21"/>
          <w:szCs w:val="21"/>
          <w:lang w:eastAsia="zh-TW"/>
        </w:rPr>
        <w:t>2</w:t>
      </w:r>
      <w:r w:rsidR="00FA1B2A" w:rsidRPr="00737CE4">
        <w:rPr>
          <w:sz w:val="21"/>
          <w:szCs w:val="21"/>
        </w:rPr>
        <w:t>.</w:t>
      </w:r>
      <w:r w:rsidR="00FA1B2A" w:rsidRPr="00737CE4">
        <w:rPr>
          <w:sz w:val="21"/>
          <w:szCs w:val="21"/>
        </w:rPr>
        <w:tab/>
      </w:r>
      <w:r w:rsidR="00FA1B2A" w:rsidRPr="00737CE4">
        <w:rPr>
          <w:b/>
          <w:sz w:val="21"/>
          <w:szCs w:val="21"/>
        </w:rPr>
        <w:t xml:space="preserve">ELIGIBILITY OF </w:t>
      </w:r>
      <w:r w:rsidR="005A3501" w:rsidRPr="00737CE4">
        <w:rPr>
          <w:b/>
          <w:sz w:val="21"/>
          <w:szCs w:val="21"/>
          <w:lang w:eastAsia="zh-TW"/>
        </w:rPr>
        <w:t>VISTING</w:t>
      </w:r>
      <w:r w:rsidR="00FA1B2A" w:rsidRPr="00737CE4">
        <w:rPr>
          <w:b/>
          <w:sz w:val="21"/>
          <w:szCs w:val="21"/>
        </w:rPr>
        <w:t xml:space="preserve"> STUDENT APPLICANTS </w:t>
      </w:r>
    </w:p>
    <w:p w:rsidR="00711025" w:rsidRPr="00737CE4" w:rsidRDefault="00202BD5" w:rsidP="00470A4F">
      <w:pPr>
        <w:spacing w:line="276" w:lineRule="auto"/>
        <w:ind w:left="720"/>
        <w:jc w:val="both"/>
        <w:rPr>
          <w:sz w:val="21"/>
          <w:szCs w:val="21"/>
          <w:lang w:eastAsia="zh-TW"/>
        </w:rPr>
      </w:pPr>
      <w:r w:rsidRPr="00737CE4">
        <w:rPr>
          <w:sz w:val="21"/>
          <w:szCs w:val="21"/>
        </w:rPr>
        <w:lastRenderedPageBreak/>
        <w:t xml:space="preserve">It is understood that both Parties will strive to designate only well-qualified students for participation in this </w:t>
      </w:r>
      <w:r w:rsidR="00797E2B" w:rsidRPr="00737CE4">
        <w:rPr>
          <w:sz w:val="21"/>
          <w:szCs w:val="21"/>
          <w:lang w:eastAsia="zh-TW"/>
        </w:rPr>
        <w:t>Abroad</w:t>
      </w:r>
      <w:r w:rsidR="00A52749" w:rsidRPr="00737CE4">
        <w:rPr>
          <w:sz w:val="21"/>
          <w:szCs w:val="21"/>
          <w:lang w:eastAsia="zh-TW"/>
        </w:rPr>
        <w:t xml:space="preserve"> </w:t>
      </w:r>
      <w:r w:rsidR="00586AB8" w:rsidRPr="00737CE4">
        <w:rPr>
          <w:sz w:val="21"/>
          <w:szCs w:val="21"/>
        </w:rPr>
        <w:t>Program</w:t>
      </w:r>
      <w:r w:rsidRPr="00737CE4">
        <w:rPr>
          <w:sz w:val="21"/>
          <w:szCs w:val="21"/>
        </w:rPr>
        <w:t xml:space="preserve"> and that the academic background of each student as well as letters of recommendation, will be provided by the home institution to the host institution. It is also understood that students must meet language proficiency requirements and any other academic requirements established by the host institution.</w:t>
      </w:r>
    </w:p>
    <w:p w:rsidR="00D427FA" w:rsidRPr="00737CE4" w:rsidRDefault="00D427FA" w:rsidP="00470A4F">
      <w:pPr>
        <w:spacing w:line="276" w:lineRule="auto"/>
        <w:ind w:left="720"/>
        <w:jc w:val="both"/>
        <w:rPr>
          <w:sz w:val="21"/>
          <w:szCs w:val="21"/>
          <w:lang w:eastAsia="zh-TW"/>
        </w:rPr>
      </w:pPr>
    </w:p>
    <w:p w:rsidR="00D15AE8" w:rsidRPr="00737CE4" w:rsidRDefault="00BA03D8" w:rsidP="00E942A2">
      <w:pPr>
        <w:spacing w:line="276" w:lineRule="auto"/>
        <w:jc w:val="both"/>
        <w:rPr>
          <w:b/>
          <w:sz w:val="21"/>
          <w:szCs w:val="21"/>
          <w:lang w:eastAsia="zh-TW"/>
        </w:rPr>
      </w:pPr>
      <w:r w:rsidRPr="00737CE4">
        <w:rPr>
          <w:sz w:val="21"/>
          <w:szCs w:val="21"/>
          <w:lang w:eastAsia="zh-TW"/>
        </w:rPr>
        <w:t>3</w:t>
      </w:r>
      <w:r w:rsidR="00D15AE8" w:rsidRPr="00737CE4">
        <w:rPr>
          <w:sz w:val="21"/>
          <w:szCs w:val="21"/>
        </w:rPr>
        <w:t>.</w:t>
      </w:r>
      <w:r w:rsidR="00D15AE8" w:rsidRPr="00737CE4">
        <w:rPr>
          <w:sz w:val="21"/>
          <w:szCs w:val="21"/>
        </w:rPr>
        <w:tab/>
      </w:r>
      <w:r w:rsidR="00D15AE8" w:rsidRPr="00737CE4">
        <w:rPr>
          <w:b/>
          <w:sz w:val="21"/>
          <w:szCs w:val="21"/>
        </w:rPr>
        <w:t xml:space="preserve">ACADEMIC STATUS OF THE </w:t>
      </w:r>
      <w:r w:rsidR="003637A7" w:rsidRPr="00737CE4">
        <w:rPr>
          <w:b/>
          <w:sz w:val="21"/>
          <w:szCs w:val="21"/>
          <w:lang w:eastAsia="zh-TW"/>
        </w:rPr>
        <w:t>VISITING</w:t>
      </w:r>
      <w:r w:rsidR="00D15AE8" w:rsidRPr="00737CE4">
        <w:rPr>
          <w:b/>
          <w:sz w:val="21"/>
          <w:szCs w:val="21"/>
        </w:rPr>
        <w:t xml:space="preserve"> STUDENTS</w:t>
      </w:r>
    </w:p>
    <w:p w:rsidR="008918AC" w:rsidRPr="00737CE4" w:rsidRDefault="00872537" w:rsidP="00711025">
      <w:pPr>
        <w:spacing w:line="276" w:lineRule="auto"/>
        <w:ind w:left="720"/>
        <w:jc w:val="both"/>
        <w:rPr>
          <w:sz w:val="21"/>
          <w:szCs w:val="21"/>
          <w:lang w:eastAsia="zh-TW"/>
        </w:rPr>
      </w:pPr>
      <w:r w:rsidRPr="00737CE4">
        <w:rPr>
          <w:sz w:val="21"/>
          <w:szCs w:val="21"/>
          <w:lang w:eastAsia="zh-TW"/>
        </w:rPr>
        <w:t xml:space="preserve">All students </w:t>
      </w:r>
      <w:r w:rsidR="00D15AE8" w:rsidRPr="00737CE4">
        <w:rPr>
          <w:sz w:val="21"/>
          <w:szCs w:val="21"/>
        </w:rPr>
        <w:t>will remain enrolled as students of the home institution and will not be accepted for enrolment as candidates or students for any degree at the host institution. Accordingly, students are expected to maintain the equivalent of a full course load at the host institution. Any credits towards the student’s degree are to be awarded by the home institution, subject to its rules and regulations and approval by the relevant approving authority of the home institution. All students enrolled in the host institution will be subject to the same rules and regulations as local students.</w:t>
      </w:r>
    </w:p>
    <w:p w:rsidR="00711025" w:rsidRPr="00737CE4" w:rsidRDefault="00711025" w:rsidP="00711025">
      <w:pPr>
        <w:spacing w:line="276" w:lineRule="auto"/>
        <w:ind w:left="720"/>
        <w:jc w:val="both"/>
        <w:rPr>
          <w:sz w:val="21"/>
          <w:szCs w:val="21"/>
          <w:lang w:eastAsia="zh-TW"/>
        </w:rPr>
      </w:pPr>
    </w:p>
    <w:p w:rsidR="00FA1B2A" w:rsidRPr="00737CE4" w:rsidRDefault="00BA03D8" w:rsidP="00711025">
      <w:pPr>
        <w:spacing w:line="276" w:lineRule="auto"/>
        <w:ind w:left="720" w:hanging="720"/>
        <w:jc w:val="both"/>
        <w:rPr>
          <w:b/>
          <w:sz w:val="21"/>
          <w:szCs w:val="21"/>
          <w:lang w:eastAsia="zh-TW"/>
        </w:rPr>
      </w:pPr>
      <w:r w:rsidRPr="00737CE4">
        <w:rPr>
          <w:sz w:val="21"/>
          <w:szCs w:val="21"/>
          <w:lang w:eastAsia="zh-TW"/>
        </w:rPr>
        <w:t>4</w:t>
      </w:r>
      <w:r w:rsidR="00FA1B2A" w:rsidRPr="00737CE4">
        <w:rPr>
          <w:sz w:val="21"/>
          <w:szCs w:val="21"/>
        </w:rPr>
        <w:t>.</w:t>
      </w:r>
      <w:r w:rsidR="00FA1B2A" w:rsidRPr="00737CE4">
        <w:rPr>
          <w:sz w:val="21"/>
          <w:szCs w:val="21"/>
        </w:rPr>
        <w:tab/>
      </w:r>
      <w:r w:rsidR="00FA1B2A" w:rsidRPr="00737CE4">
        <w:rPr>
          <w:b/>
          <w:sz w:val="21"/>
          <w:szCs w:val="21"/>
        </w:rPr>
        <w:t>SELECTION AND SCREENING BY THE HOST INSTITUTION OF STUDENTS NOMINATED BY THE HOME INSTITUTION</w:t>
      </w:r>
    </w:p>
    <w:p w:rsidR="00FA1B2A" w:rsidRPr="00737CE4" w:rsidRDefault="00BA03D8" w:rsidP="00711025">
      <w:pPr>
        <w:spacing w:line="276" w:lineRule="auto"/>
        <w:ind w:left="1440" w:hanging="720"/>
        <w:jc w:val="both"/>
        <w:rPr>
          <w:sz w:val="21"/>
          <w:szCs w:val="21"/>
          <w:lang w:eastAsia="zh-TW"/>
        </w:rPr>
      </w:pPr>
      <w:r w:rsidRPr="00737CE4">
        <w:rPr>
          <w:sz w:val="21"/>
          <w:szCs w:val="21"/>
          <w:lang w:eastAsia="zh-TW"/>
        </w:rPr>
        <w:t>4</w:t>
      </w:r>
      <w:r w:rsidR="00FA1B2A" w:rsidRPr="00737CE4">
        <w:rPr>
          <w:sz w:val="21"/>
          <w:szCs w:val="21"/>
        </w:rPr>
        <w:t>.1</w:t>
      </w:r>
      <w:r w:rsidR="00FA1B2A" w:rsidRPr="00737CE4">
        <w:rPr>
          <w:sz w:val="21"/>
          <w:szCs w:val="21"/>
        </w:rPr>
        <w:tab/>
        <w:t xml:space="preserve">The home institution will nominate applicants from its </w:t>
      </w:r>
      <w:r w:rsidR="00202BD5" w:rsidRPr="00737CE4">
        <w:rPr>
          <w:sz w:val="21"/>
          <w:szCs w:val="21"/>
        </w:rPr>
        <w:t>institution</w:t>
      </w:r>
      <w:r w:rsidR="00FA1B2A" w:rsidRPr="00737CE4">
        <w:rPr>
          <w:sz w:val="21"/>
          <w:szCs w:val="21"/>
        </w:rPr>
        <w:t xml:space="preserve"> for the </w:t>
      </w:r>
      <w:r w:rsidR="00243B95" w:rsidRPr="00737CE4">
        <w:rPr>
          <w:sz w:val="21"/>
          <w:szCs w:val="21"/>
          <w:lang w:eastAsia="zh-TW"/>
        </w:rPr>
        <w:t>Abroad</w:t>
      </w:r>
      <w:r w:rsidR="004242AF" w:rsidRPr="00737CE4">
        <w:rPr>
          <w:sz w:val="21"/>
          <w:szCs w:val="21"/>
          <w:lang w:eastAsia="zh-TW"/>
        </w:rPr>
        <w:t xml:space="preserve"> </w:t>
      </w:r>
      <w:r w:rsidR="00586AB8" w:rsidRPr="00737CE4">
        <w:rPr>
          <w:sz w:val="21"/>
          <w:szCs w:val="21"/>
        </w:rPr>
        <w:t>Program</w:t>
      </w:r>
      <w:r w:rsidR="00FA1B2A" w:rsidRPr="00737CE4">
        <w:rPr>
          <w:sz w:val="21"/>
          <w:szCs w:val="21"/>
        </w:rPr>
        <w:t>.</w:t>
      </w:r>
    </w:p>
    <w:p w:rsidR="00FA1B2A" w:rsidRPr="00737CE4" w:rsidRDefault="00BA03D8" w:rsidP="00711025">
      <w:pPr>
        <w:spacing w:line="276" w:lineRule="auto"/>
        <w:ind w:left="1440" w:hanging="720"/>
        <w:jc w:val="both"/>
        <w:rPr>
          <w:sz w:val="21"/>
          <w:szCs w:val="21"/>
          <w:lang w:eastAsia="zh-TW"/>
        </w:rPr>
      </w:pPr>
      <w:r w:rsidRPr="00737CE4">
        <w:rPr>
          <w:sz w:val="21"/>
          <w:szCs w:val="21"/>
          <w:lang w:eastAsia="zh-TW"/>
        </w:rPr>
        <w:t>4</w:t>
      </w:r>
      <w:r w:rsidR="00FA1B2A" w:rsidRPr="00737CE4">
        <w:rPr>
          <w:sz w:val="21"/>
          <w:szCs w:val="21"/>
        </w:rPr>
        <w:t>.2</w:t>
      </w:r>
      <w:r w:rsidR="00FA1B2A" w:rsidRPr="00737CE4">
        <w:rPr>
          <w:sz w:val="21"/>
          <w:szCs w:val="21"/>
        </w:rPr>
        <w:tab/>
        <w:t>The host institution reserves the right to determine the final selection and admission of each student nominated by the home institution.</w:t>
      </w:r>
    </w:p>
    <w:p w:rsidR="00FA1B2A" w:rsidRPr="00737CE4" w:rsidRDefault="00BA03D8" w:rsidP="00711025">
      <w:pPr>
        <w:spacing w:line="276" w:lineRule="auto"/>
        <w:ind w:left="1440" w:hanging="720"/>
        <w:jc w:val="both"/>
        <w:rPr>
          <w:sz w:val="21"/>
          <w:szCs w:val="21"/>
          <w:lang w:eastAsia="zh-TW"/>
        </w:rPr>
      </w:pPr>
      <w:r w:rsidRPr="00737CE4">
        <w:rPr>
          <w:sz w:val="21"/>
          <w:szCs w:val="21"/>
          <w:lang w:eastAsia="zh-TW"/>
        </w:rPr>
        <w:t>4</w:t>
      </w:r>
      <w:r w:rsidR="00FA1B2A" w:rsidRPr="00737CE4">
        <w:rPr>
          <w:sz w:val="21"/>
          <w:szCs w:val="21"/>
        </w:rPr>
        <w:t>.3</w:t>
      </w:r>
      <w:r w:rsidR="00FA1B2A" w:rsidRPr="00737CE4">
        <w:rPr>
          <w:sz w:val="21"/>
          <w:szCs w:val="21"/>
        </w:rPr>
        <w:tab/>
        <w:t>The students must satisfy all admission requirements including the language proficiency requirement of the host institution.</w:t>
      </w:r>
    </w:p>
    <w:p w:rsidR="00711025" w:rsidRPr="00737CE4" w:rsidRDefault="00BA03D8" w:rsidP="00711025">
      <w:pPr>
        <w:spacing w:line="276" w:lineRule="auto"/>
        <w:ind w:left="1440" w:hanging="720"/>
        <w:jc w:val="both"/>
        <w:rPr>
          <w:sz w:val="21"/>
          <w:szCs w:val="21"/>
          <w:lang w:eastAsia="zh-TW"/>
        </w:rPr>
      </w:pPr>
      <w:r w:rsidRPr="00737CE4">
        <w:rPr>
          <w:sz w:val="21"/>
          <w:szCs w:val="21"/>
          <w:lang w:eastAsia="zh-TW"/>
        </w:rPr>
        <w:t>4</w:t>
      </w:r>
      <w:r w:rsidR="00FA1B2A" w:rsidRPr="00737CE4">
        <w:rPr>
          <w:sz w:val="21"/>
          <w:szCs w:val="21"/>
        </w:rPr>
        <w:t>.4</w:t>
      </w:r>
      <w:r w:rsidR="00FA1B2A" w:rsidRPr="00737CE4">
        <w:rPr>
          <w:sz w:val="21"/>
          <w:szCs w:val="21"/>
        </w:rPr>
        <w:tab/>
        <w:t>Both institutions must advise annually the dates by which applications must be received.</w:t>
      </w:r>
    </w:p>
    <w:p w:rsidR="00FA1B2A" w:rsidRPr="00737CE4" w:rsidRDefault="00711025" w:rsidP="00711025">
      <w:pPr>
        <w:spacing w:line="276" w:lineRule="auto"/>
        <w:ind w:left="1440" w:hanging="720"/>
        <w:jc w:val="both"/>
        <w:rPr>
          <w:sz w:val="21"/>
          <w:szCs w:val="21"/>
          <w:lang w:eastAsia="zh-TW"/>
        </w:rPr>
      </w:pPr>
      <w:r w:rsidRPr="00737CE4">
        <w:rPr>
          <w:sz w:val="21"/>
          <w:szCs w:val="21"/>
          <w:lang w:eastAsia="zh-TW"/>
        </w:rPr>
        <w:t xml:space="preserve">4.5       </w:t>
      </w:r>
      <w:r w:rsidR="00FA1B2A" w:rsidRPr="00737CE4">
        <w:rPr>
          <w:sz w:val="21"/>
          <w:szCs w:val="21"/>
        </w:rPr>
        <w:t>A complete set of application papers will no</w:t>
      </w:r>
      <w:r w:rsidR="00202BD5" w:rsidRPr="00737CE4">
        <w:rPr>
          <w:sz w:val="21"/>
          <w:szCs w:val="21"/>
        </w:rPr>
        <w:t>rmally consist of</w:t>
      </w:r>
      <w:r w:rsidR="00FA1B2A" w:rsidRPr="00737CE4">
        <w:rPr>
          <w:sz w:val="21"/>
          <w:szCs w:val="21"/>
        </w:rPr>
        <w:t>:</w:t>
      </w:r>
    </w:p>
    <w:p w:rsidR="00FA1B2A" w:rsidRPr="00737CE4" w:rsidRDefault="00FA1B2A" w:rsidP="00711025">
      <w:pPr>
        <w:pStyle w:val="af"/>
        <w:numPr>
          <w:ilvl w:val="0"/>
          <w:numId w:val="3"/>
        </w:numPr>
        <w:spacing w:line="276" w:lineRule="auto"/>
        <w:ind w:leftChars="0"/>
        <w:jc w:val="both"/>
        <w:rPr>
          <w:sz w:val="21"/>
          <w:szCs w:val="21"/>
          <w:lang w:eastAsia="zh-TW"/>
        </w:rPr>
      </w:pPr>
      <w:r w:rsidRPr="00737CE4">
        <w:rPr>
          <w:sz w:val="21"/>
          <w:szCs w:val="21"/>
        </w:rPr>
        <w:t>host institution application forms;</w:t>
      </w:r>
    </w:p>
    <w:p w:rsidR="00FA1B2A" w:rsidRPr="00737CE4" w:rsidRDefault="00FA1B2A" w:rsidP="004242AF">
      <w:pPr>
        <w:pStyle w:val="af"/>
        <w:numPr>
          <w:ilvl w:val="0"/>
          <w:numId w:val="3"/>
        </w:numPr>
        <w:spacing w:line="276" w:lineRule="auto"/>
        <w:ind w:leftChars="0"/>
        <w:jc w:val="both"/>
        <w:rPr>
          <w:sz w:val="21"/>
          <w:szCs w:val="21"/>
          <w:lang w:eastAsia="zh-TW"/>
        </w:rPr>
      </w:pPr>
      <w:r w:rsidRPr="00737CE4">
        <w:rPr>
          <w:sz w:val="21"/>
          <w:szCs w:val="21"/>
        </w:rPr>
        <w:t>official copy of applicant’s academic transcript;</w:t>
      </w:r>
      <w:r w:rsidR="001C039F" w:rsidRPr="00737CE4">
        <w:rPr>
          <w:sz w:val="21"/>
          <w:szCs w:val="21"/>
          <w:lang w:eastAsia="zh-TW"/>
        </w:rPr>
        <w:t xml:space="preserve"> </w:t>
      </w:r>
      <w:r w:rsidRPr="00737CE4">
        <w:rPr>
          <w:sz w:val="21"/>
          <w:szCs w:val="21"/>
        </w:rPr>
        <w:t>other supporting letters and academic background materials relevant to specific course selections, as requested during the application process.</w:t>
      </w:r>
    </w:p>
    <w:p w:rsidR="00FA1B2A" w:rsidRPr="00737CE4" w:rsidRDefault="00470A4F" w:rsidP="00711025">
      <w:pPr>
        <w:spacing w:line="276" w:lineRule="auto"/>
        <w:ind w:left="720" w:hanging="720"/>
        <w:jc w:val="both"/>
        <w:rPr>
          <w:b/>
          <w:sz w:val="21"/>
          <w:szCs w:val="21"/>
          <w:lang w:eastAsia="zh-TW"/>
        </w:rPr>
      </w:pPr>
      <w:r w:rsidRPr="00737CE4">
        <w:rPr>
          <w:sz w:val="21"/>
          <w:szCs w:val="21"/>
          <w:lang w:eastAsia="zh-TW"/>
        </w:rPr>
        <w:t>5</w:t>
      </w:r>
      <w:r w:rsidR="00FA1B2A" w:rsidRPr="00737CE4">
        <w:rPr>
          <w:sz w:val="21"/>
          <w:szCs w:val="21"/>
        </w:rPr>
        <w:t>.</w:t>
      </w:r>
      <w:r w:rsidR="00FA1B2A" w:rsidRPr="00737CE4">
        <w:rPr>
          <w:sz w:val="21"/>
          <w:szCs w:val="21"/>
        </w:rPr>
        <w:tab/>
      </w:r>
      <w:r w:rsidR="00FA1B2A" w:rsidRPr="00737CE4">
        <w:rPr>
          <w:b/>
          <w:sz w:val="21"/>
          <w:szCs w:val="21"/>
        </w:rPr>
        <w:t xml:space="preserve">RESPONSIBILITIES OF </w:t>
      </w:r>
      <w:r w:rsidR="00202BD5" w:rsidRPr="00737CE4">
        <w:rPr>
          <w:b/>
          <w:sz w:val="21"/>
          <w:szCs w:val="21"/>
        </w:rPr>
        <w:t xml:space="preserve">THE </w:t>
      </w:r>
      <w:r w:rsidR="00FA1B2A" w:rsidRPr="00737CE4">
        <w:rPr>
          <w:b/>
          <w:sz w:val="21"/>
          <w:szCs w:val="21"/>
        </w:rPr>
        <w:t>HOST INSTITUTION AFTER ADMISSION OF STUDENTS NOMINATED BY THE HOME INSTITUTION</w:t>
      </w:r>
    </w:p>
    <w:p w:rsidR="00FA1B2A" w:rsidRPr="00737CE4" w:rsidRDefault="00470A4F" w:rsidP="00711025">
      <w:pPr>
        <w:spacing w:line="276" w:lineRule="auto"/>
        <w:ind w:left="1440" w:hanging="720"/>
        <w:jc w:val="both"/>
        <w:rPr>
          <w:sz w:val="21"/>
          <w:szCs w:val="21"/>
          <w:lang w:eastAsia="zh-TW"/>
        </w:rPr>
      </w:pPr>
      <w:r w:rsidRPr="00737CE4">
        <w:rPr>
          <w:sz w:val="21"/>
          <w:szCs w:val="21"/>
          <w:lang w:eastAsia="zh-TW"/>
        </w:rPr>
        <w:lastRenderedPageBreak/>
        <w:t>5</w:t>
      </w:r>
      <w:r w:rsidR="00FA1B2A" w:rsidRPr="00737CE4">
        <w:rPr>
          <w:sz w:val="21"/>
          <w:szCs w:val="21"/>
        </w:rPr>
        <w:t>.1</w:t>
      </w:r>
      <w:r w:rsidR="00FA1B2A" w:rsidRPr="00737CE4">
        <w:rPr>
          <w:sz w:val="21"/>
          <w:szCs w:val="21"/>
        </w:rPr>
        <w:tab/>
        <w:t xml:space="preserve">The host institution will provide such </w:t>
      </w:r>
      <w:r w:rsidR="005A3501" w:rsidRPr="00737CE4">
        <w:rPr>
          <w:sz w:val="21"/>
          <w:szCs w:val="21"/>
          <w:lang w:eastAsia="zh-TW"/>
        </w:rPr>
        <w:t>visit</w:t>
      </w:r>
      <w:r w:rsidR="00C226E1" w:rsidRPr="00737CE4">
        <w:rPr>
          <w:sz w:val="21"/>
          <w:szCs w:val="21"/>
          <w:lang w:eastAsia="zh-TW"/>
        </w:rPr>
        <w:t>i</w:t>
      </w:r>
      <w:r w:rsidR="005A3501" w:rsidRPr="00737CE4">
        <w:rPr>
          <w:sz w:val="21"/>
          <w:szCs w:val="21"/>
          <w:lang w:eastAsia="zh-TW"/>
        </w:rPr>
        <w:t>ng</w:t>
      </w:r>
      <w:r w:rsidR="00FA1B2A" w:rsidRPr="00737CE4">
        <w:rPr>
          <w:sz w:val="21"/>
          <w:szCs w:val="21"/>
        </w:rPr>
        <w:t xml:space="preserve"> student with formal letters of admission and other documents as may be required for establishing his/her student status for visa and other purposes.</w:t>
      </w:r>
    </w:p>
    <w:p w:rsidR="00FA1B2A" w:rsidRPr="00737CE4" w:rsidRDefault="00470A4F" w:rsidP="00711025">
      <w:pPr>
        <w:spacing w:line="276" w:lineRule="auto"/>
        <w:ind w:left="1440" w:hanging="720"/>
        <w:jc w:val="both"/>
        <w:rPr>
          <w:sz w:val="21"/>
          <w:szCs w:val="21"/>
          <w:lang w:eastAsia="zh-TW"/>
        </w:rPr>
      </w:pPr>
      <w:r w:rsidRPr="00737CE4">
        <w:rPr>
          <w:sz w:val="21"/>
          <w:szCs w:val="21"/>
          <w:lang w:eastAsia="zh-TW"/>
        </w:rPr>
        <w:t>5</w:t>
      </w:r>
      <w:r w:rsidR="00FA1B2A" w:rsidRPr="00737CE4">
        <w:rPr>
          <w:sz w:val="21"/>
          <w:szCs w:val="21"/>
        </w:rPr>
        <w:t>.2</w:t>
      </w:r>
      <w:r w:rsidR="00FA1B2A" w:rsidRPr="00737CE4">
        <w:rPr>
          <w:sz w:val="21"/>
          <w:szCs w:val="21"/>
        </w:rPr>
        <w:tab/>
        <w:t xml:space="preserve">The host institution will assign admitted </w:t>
      </w:r>
      <w:r w:rsidR="005A3501" w:rsidRPr="00737CE4">
        <w:rPr>
          <w:sz w:val="21"/>
          <w:szCs w:val="21"/>
          <w:lang w:eastAsia="zh-TW"/>
        </w:rPr>
        <w:t>visiting</w:t>
      </w:r>
      <w:r w:rsidR="00FA1B2A" w:rsidRPr="00737CE4">
        <w:rPr>
          <w:sz w:val="21"/>
          <w:szCs w:val="21"/>
        </w:rPr>
        <w:t xml:space="preserve"> student to the appropriate school, department or division of faculty, and to appropriate academic advisers.</w:t>
      </w:r>
    </w:p>
    <w:p w:rsidR="00FA1B2A" w:rsidRPr="00737CE4" w:rsidRDefault="00470A4F" w:rsidP="00711025">
      <w:pPr>
        <w:spacing w:line="276" w:lineRule="auto"/>
        <w:ind w:left="1440" w:hanging="720"/>
        <w:jc w:val="both"/>
        <w:rPr>
          <w:sz w:val="21"/>
          <w:szCs w:val="21"/>
          <w:lang w:eastAsia="zh-TW"/>
        </w:rPr>
      </w:pPr>
      <w:r w:rsidRPr="00737CE4">
        <w:rPr>
          <w:sz w:val="21"/>
          <w:szCs w:val="21"/>
          <w:lang w:eastAsia="zh-TW"/>
        </w:rPr>
        <w:t>5</w:t>
      </w:r>
      <w:r w:rsidR="00FA1B2A" w:rsidRPr="00737CE4">
        <w:rPr>
          <w:sz w:val="21"/>
          <w:szCs w:val="21"/>
        </w:rPr>
        <w:t>.3</w:t>
      </w:r>
      <w:r w:rsidR="00FA1B2A" w:rsidRPr="00737CE4">
        <w:rPr>
          <w:sz w:val="21"/>
          <w:szCs w:val="21"/>
        </w:rPr>
        <w:tab/>
        <w:t xml:space="preserve">All appropriate student services and facilities of the host institution will be made available (where possible) to </w:t>
      </w:r>
      <w:r w:rsidR="005A3501" w:rsidRPr="00737CE4">
        <w:rPr>
          <w:sz w:val="21"/>
          <w:szCs w:val="21"/>
          <w:lang w:eastAsia="zh-TW"/>
        </w:rPr>
        <w:t>visiting</w:t>
      </w:r>
      <w:r w:rsidR="00FA1B2A" w:rsidRPr="00737CE4">
        <w:rPr>
          <w:sz w:val="21"/>
          <w:szCs w:val="21"/>
        </w:rPr>
        <w:t xml:space="preserve"> students.</w:t>
      </w:r>
    </w:p>
    <w:p w:rsidR="00CA2F14" w:rsidRPr="00737CE4" w:rsidRDefault="00470A4F" w:rsidP="00D00D45">
      <w:pPr>
        <w:spacing w:line="276" w:lineRule="auto"/>
        <w:ind w:left="1440" w:hanging="720"/>
        <w:jc w:val="both"/>
        <w:rPr>
          <w:sz w:val="21"/>
          <w:szCs w:val="21"/>
          <w:lang w:eastAsia="zh-TW"/>
        </w:rPr>
      </w:pPr>
      <w:r w:rsidRPr="00737CE4">
        <w:rPr>
          <w:sz w:val="21"/>
          <w:szCs w:val="21"/>
          <w:lang w:eastAsia="zh-TW"/>
        </w:rPr>
        <w:t>5</w:t>
      </w:r>
      <w:r w:rsidR="00FA1B2A" w:rsidRPr="00737CE4">
        <w:rPr>
          <w:sz w:val="21"/>
          <w:szCs w:val="21"/>
        </w:rPr>
        <w:t>.4</w:t>
      </w:r>
      <w:r w:rsidR="00FA1B2A" w:rsidRPr="00737CE4">
        <w:rPr>
          <w:sz w:val="21"/>
          <w:szCs w:val="21"/>
        </w:rPr>
        <w:tab/>
        <w:t xml:space="preserve">After the </w:t>
      </w:r>
      <w:r w:rsidR="003637A7" w:rsidRPr="00737CE4">
        <w:rPr>
          <w:sz w:val="21"/>
          <w:szCs w:val="21"/>
          <w:lang w:eastAsia="zh-TW"/>
        </w:rPr>
        <w:t>visiting</w:t>
      </w:r>
      <w:r w:rsidR="00FA1B2A" w:rsidRPr="00737CE4">
        <w:rPr>
          <w:sz w:val="21"/>
          <w:szCs w:val="21"/>
        </w:rPr>
        <w:t xml:space="preserve"> student’s completion of the period of study, the host institution will send the academic transcripts of the student’s work to the appropriate officer of the home institution.</w:t>
      </w:r>
    </w:p>
    <w:p w:rsidR="00D427FA" w:rsidRPr="00737CE4" w:rsidRDefault="00D427FA" w:rsidP="00D00D45">
      <w:pPr>
        <w:spacing w:line="276" w:lineRule="auto"/>
        <w:ind w:left="1440" w:hanging="720"/>
        <w:jc w:val="both"/>
        <w:rPr>
          <w:sz w:val="21"/>
          <w:szCs w:val="21"/>
          <w:lang w:eastAsia="zh-TW"/>
        </w:rPr>
      </w:pPr>
    </w:p>
    <w:p w:rsidR="00545160" w:rsidRPr="00737CE4" w:rsidRDefault="00545160" w:rsidP="00545160">
      <w:pPr>
        <w:spacing w:line="276" w:lineRule="auto"/>
        <w:ind w:left="720" w:hanging="720"/>
        <w:jc w:val="both"/>
        <w:rPr>
          <w:b/>
          <w:sz w:val="21"/>
          <w:szCs w:val="21"/>
          <w:lang w:eastAsia="zh-TW"/>
        </w:rPr>
      </w:pPr>
      <w:r w:rsidRPr="00737CE4">
        <w:rPr>
          <w:sz w:val="21"/>
          <w:szCs w:val="21"/>
          <w:lang w:eastAsia="zh-TW"/>
        </w:rPr>
        <w:t>6</w:t>
      </w:r>
      <w:r w:rsidRPr="00737CE4">
        <w:rPr>
          <w:sz w:val="21"/>
          <w:szCs w:val="21"/>
        </w:rPr>
        <w:t>.</w:t>
      </w:r>
      <w:r w:rsidRPr="00737CE4">
        <w:rPr>
          <w:sz w:val="21"/>
          <w:szCs w:val="21"/>
        </w:rPr>
        <w:tab/>
      </w:r>
      <w:r w:rsidRPr="00737CE4">
        <w:rPr>
          <w:b/>
          <w:sz w:val="21"/>
          <w:szCs w:val="21"/>
        </w:rPr>
        <w:t>FEES AND BENEFITS AT HOST INSTITUTION</w:t>
      </w:r>
    </w:p>
    <w:p w:rsidR="00542631" w:rsidRPr="00737CE4" w:rsidRDefault="00545160" w:rsidP="004242AF">
      <w:pPr>
        <w:spacing w:line="276" w:lineRule="auto"/>
        <w:ind w:leftChars="275" w:left="1416" w:hangingChars="360" w:hanging="756"/>
        <w:jc w:val="both"/>
        <w:rPr>
          <w:sz w:val="21"/>
          <w:szCs w:val="21"/>
          <w:lang w:eastAsia="zh-TW"/>
        </w:rPr>
      </w:pPr>
      <w:r w:rsidRPr="00737CE4">
        <w:rPr>
          <w:sz w:val="21"/>
          <w:szCs w:val="21"/>
          <w:lang w:eastAsia="zh-TW"/>
        </w:rPr>
        <w:t>6</w:t>
      </w:r>
      <w:r w:rsidRPr="00737CE4">
        <w:rPr>
          <w:sz w:val="21"/>
          <w:szCs w:val="21"/>
        </w:rPr>
        <w:t>.1</w:t>
      </w:r>
      <w:r w:rsidRPr="00737CE4">
        <w:rPr>
          <w:sz w:val="21"/>
          <w:szCs w:val="21"/>
        </w:rPr>
        <w:tab/>
      </w:r>
      <w:r w:rsidR="006774F6" w:rsidRPr="000B1989">
        <w:rPr>
          <w:sz w:val="21"/>
          <w:szCs w:val="21"/>
          <w:highlight w:val="yellow"/>
        </w:rPr>
        <w:t>Per academic year</w:t>
      </w:r>
      <w:r w:rsidR="006774F6">
        <w:rPr>
          <w:sz w:val="21"/>
          <w:szCs w:val="21"/>
          <w:lang w:eastAsia="zh-TW"/>
        </w:rPr>
        <w:t xml:space="preserve"> o</w:t>
      </w:r>
      <w:r w:rsidR="00542631" w:rsidRPr="00737CE4">
        <w:rPr>
          <w:sz w:val="21"/>
          <w:szCs w:val="21"/>
          <w:lang w:eastAsia="zh-TW"/>
        </w:rPr>
        <w:t xml:space="preserve">n a reciprocal basis, </w:t>
      </w:r>
      <w:r w:rsidR="004242AF" w:rsidRPr="00737CE4">
        <w:rPr>
          <w:sz w:val="21"/>
          <w:szCs w:val="21"/>
          <w:lang w:eastAsia="zh-TW"/>
        </w:rPr>
        <w:t xml:space="preserve">the </w:t>
      </w:r>
      <w:r w:rsidR="00542631" w:rsidRPr="00737CE4">
        <w:rPr>
          <w:sz w:val="21"/>
          <w:szCs w:val="21"/>
          <w:lang w:eastAsia="zh-TW"/>
        </w:rPr>
        <w:t>host</w:t>
      </w:r>
      <w:r w:rsidR="004242AF" w:rsidRPr="00737CE4">
        <w:rPr>
          <w:sz w:val="21"/>
          <w:szCs w:val="21"/>
          <w:lang w:eastAsia="zh-TW"/>
        </w:rPr>
        <w:t xml:space="preserve"> university will waive tuition and fees for </w:t>
      </w:r>
      <w:r w:rsidRPr="00737CE4">
        <w:rPr>
          <w:sz w:val="21"/>
          <w:szCs w:val="21"/>
          <w:highlight w:val="yellow"/>
          <w:lang w:eastAsia="zh-TW"/>
        </w:rPr>
        <w:t xml:space="preserve">up to </w:t>
      </w:r>
      <w:r w:rsidR="00E13F86">
        <w:rPr>
          <w:rFonts w:hint="eastAsia"/>
          <w:sz w:val="21"/>
          <w:szCs w:val="21"/>
          <w:highlight w:val="yellow"/>
          <w:lang w:eastAsia="zh-TW"/>
        </w:rPr>
        <w:t>two</w:t>
      </w:r>
      <w:r w:rsidRPr="00737CE4">
        <w:rPr>
          <w:sz w:val="21"/>
          <w:szCs w:val="21"/>
          <w:highlight w:val="yellow"/>
          <w:lang w:eastAsia="zh-TW"/>
        </w:rPr>
        <w:t xml:space="preserve"> </w:t>
      </w:r>
      <w:r w:rsidR="00724BB3">
        <w:rPr>
          <w:sz w:val="21"/>
          <w:szCs w:val="21"/>
          <w:highlight w:val="yellow"/>
          <w:lang w:eastAsia="zh-TW"/>
        </w:rPr>
        <w:t>(</w:t>
      </w:r>
      <w:r w:rsidR="00E13F86">
        <w:rPr>
          <w:rFonts w:hint="eastAsia"/>
          <w:sz w:val="21"/>
          <w:szCs w:val="21"/>
          <w:highlight w:val="yellow"/>
          <w:lang w:eastAsia="zh-TW"/>
        </w:rPr>
        <w:t>2</w:t>
      </w:r>
      <w:r w:rsidR="00C37BBB" w:rsidRPr="00737CE4">
        <w:rPr>
          <w:sz w:val="21"/>
          <w:szCs w:val="21"/>
          <w:highlight w:val="yellow"/>
          <w:lang w:eastAsia="zh-TW"/>
        </w:rPr>
        <w:t>)</w:t>
      </w:r>
      <w:r w:rsidR="00C37BBB" w:rsidRPr="00737CE4">
        <w:rPr>
          <w:sz w:val="21"/>
          <w:szCs w:val="21"/>
          <w:lang w:eastAsia="zh-TW"/>
        </w:rPr>
        <w:t xml:space="preserve"> </w:t>
      </w:r>
      <w:r w:rsidRPr="00737CE4">
        <w:rPr>
          <w:sz w:val="21"/>
          <w:szCs w:val="21"/>
          <w:lang w:eastAsia="zh-TW"/>
        </w:rPr>
        <w:t>visiting student</w:t>
      </w:r>
      <w:r w:rsidR="004242AF" w:rsidRPr="00737CE4">
        <w:rPr>
          <w:sz w:val="21"/>
          <w:szCs w:val="21"/>
          <w:lang w:eastAsia="zh-TW"/>
        </w:rPr>
        <w:t>s</w:t>
      </w:r>
      <w:r w:rsidR="002934F6" w:rsidRPr="00737CE4">
        <w:rPr>
          <w:sz w:val="21"/>
          <w:szCs w:val="21"/>
          <w:lang w:eastAsia="zh-TW"/>
        </w:rPr>
        <w:t xml:space="preserve"> (hereinafter referred to as fee-waiving visiting students)</w:t>
      </w:r>
      <w:r w:rsidR="00542631" w:rsidRPr="00737CE4">
        <w:rPr>
          <w:sz w:val="21"/>
          <w:szCs w:val="21"/>
          <w:lang w:eastAsia="zh-TW"/>
        </w:rPr>
        <w:t xml:space="preserve"> as recommended</w:t>
      </w:r>
      <w:r w:rsidR="0000355B" w:rsidRPr="00737CE4">
        <w:rPr>
          <w:sz w:val="21"/>
          <w:szCs w:val="21"/>
          <w:lang w:eastAsia="zh-TW"/>
        </w:rPr>
        <w:t xml:space="preserve"> </w:t>
      </w:r>
      <w:r w:rsidR="00542631" w:rsidRPr="00737CE4">
        <w:rPr>
          <w:sz w:val="21"/>
          <w:szCs w:val="21"/>
          <w:lang w:eastAsia="zh-TW"/>
        </w:rPr>
        <w:t>by the home university</w:t>
      </w:r>
      <w:r w:rsidR="002934F6" w:rsidRPr="00737CE4">
        <w:rPr>
          <w:sz w:val="21"/>
          <w:szCs w:val="21"/>
          <w:lang w:eastAsia="zh-TW"/>
        </w:rPr>
        <w:t>, subject to the final approval by the host university</w:t>
      </w:r>
      <w:r w:rsidR="00542631" w:rsidRPr="00737CE4">
        <w:rPr>
          <w:sz w:val="21"/>
          <w:szCs w:val="21"/>
          <w:lang w:eastAsia="zh-TW"/>
        </w:rPr>
        <w:t>.</w:t>
      </w:r>
      <w:r w:rsidR="004242AF" w:rsidRPr="00737CE4">
        <w:rPr>
          <w:sz w:val="21"/>
          <w:szCs w:val="21"/>
          <w:lang w:eastAsia="zh-TW"/>
        </w:rPr>
        <w:t xml:space="preserve"> </w:t>
      </w:r>
      <w:r w:rsidR="00542631" w:rsidRPr="00737CE4">
        <w:rPr>
          <w:sz w:val="21"/>
          <w:szCs w:val="21"/>
          <w:lang w:eastAsia="zh-TW"/>
        </w:rPr>
        <w:t>These</w:t>
      </w:r>
      <w:r w:rsidR="004242AF" w:rsidRPr="00737CE4">
        <w:rPr>
          <w:sz w:val="21"/>
          <w:szCs w:val="21"/>
          <w:lang w:eastAsia="zh-TW"/>
        </w:rPr>
        <w:t xml:space="preserve"> </w:t>
      </w:r>
      <w:r w:rsidR="00874771" w:rsidRPr="00737CE4">
        <w:rPr>
          <w:sz w:val="21"/>
          <w:szCs w:val="21"/>
          <w:lang w:eastAsia="zh-TW"/>
        </w:rPr>
        <w:t>f</w:t>
      </w:r>
      <w:r w:rsidR="00542631" w:rsidRPr="00737CE4">
        <w:rPr>
          <w:sz w:val="21"/>
          <w:szCs w:val="21"/>
          <w:lang w:eastAsia="zh-TW"/>
        </w:rPr>
        <w:t xml:space="preserve">ee-waiving visiting students may, however, be </w:t>
      </w:r>
      <w:r w:rsidR="002934F6" w:rsidRPr="00737CE4">
        <w:rPr>
          <w:sz w:val="21"/>
          <w:szCs w:val="21"/>
          <w:lang w:eastAsia="zh-TW"/>
        </w:rPr>
        <w:t>required to pay</w:t>
      </w:r>
      <w:r w:rsidR="00542631" w:rsidRPr="00737CE4">
        <w:rPr>
          <w:sz w:val="21"/>
          <w:szCs w:val="21"/>
          <w:lang w:eastAsia="zh-TW"/>
        </w:rPr>
        <w:t xml:space="preserve"> tuition and fees </w:t>
      </w:r>
      <w:r w:rsidR="00453063" w:rsidRPr="00737CE4">
        <w:rPr>
          <w:sz w:val="21"/>
          <w:szCs w:val="21"/>
          <w:lang w:eastAsia="zh-TW"/>
        </w:rPr>
        <w:t xml:space="preserve">to their home university </w:t>
      </w:r>
      <w:r w:rsidR="00542631" w:rsidRPr="00737CE4">
        <w:rPr>
          <w:sz w:val="21"/>
          <w:szCs w:val="21"/>
          <w:lang w:eastAsia="zh-TW"/>
        </w:rPr>
        <w:t xml:space="preserve">as </w:t>
      </w:r>
      <w:r w:rsidR="002934F6" w:rsidRPr="00737CE4">
        <w:rPr>
          <w:sz w:val="21"/>
          <w:szCs w:val="21"/>
          <w:lang w:eastAsia="zh-TW"/>
        </w:rPr>
        <w:t>specifi</w:t>
      </w:r>
      <w:r w:rsidR="00542631" w:rsidRPr="00737CE4">
        <w:rPr>
          <w:sz w:val="21"/>
          <w:szCs w:val="21"/>
          <w:lang w:eastAsia="zh-TW"/>
        </w:rPr>
        <w:t>ed by their home university</w:t>
      </w:r>
      <w:r w:rsidR="002934F6" w:rsidRPr="00737CE4">
        <w:rPr>
          <w:sz w:val="21"/>
          <w:szCs w:val="21"/>
          <w:lang w:eastAsia="zh-TW"/>
        </w:rPr>
        <w:t>.</w:t>
      </w:r>
    </w:p>
    <w:p w:rsidR="00542631" w:rsidRPr="00737CE4" w:rsidRDefault="00542631" w:rsidP="004242AF">
      <w:pPr>
        <w:spacing w:line="276" w:lineRule="auto"/>
        <w:ind w:leftChars="275" w:left="1416" w:hangingChars="360" w:hanging="756"/>
        <w:jc w:val="both"/>
        <w:rPr>
          <w:sz w:val="21"/>
          <w:szCs w:val="21"/>
          <w:lang w:eastAsia="zh-TW"/>
        </w:rPr>
      </w:pPr>
      <w:r w:rsidRPr="00737CE4">
        <w:rPr>
          <w:sz w:val="21"/>
          <w:szCs w:val="21"/>
          <w:lang w:eastAsia="zh-TW"/>
        </w:rPr>
        <w:t>6.2</w:t>
      </w:r>
      <w:r w:rsidRPr="00737CE4">
        <w:rPr>
          <w:sz w:val="21"/>
          <w:szCs w:val="21"/>
          <w:lang w:eastAsia="zh-TW"/>
        </w:rPr>
        <w:tab/>
      </w:r>
      <w:r w:rsidR="002934F6" w:rsidRPr="00737CE4">
        <w:rPr>
          <w:sz w:val="21"/>
          <w:szCs w:val="21"/>
          <w:lang w:eastAsia="zh-TW"/>
        </w:rPr>
        <w:t xml:space="preserve">Except the fee-waiving visiting students as specified above, all other visiting students sent by </w:t>
      </w:r>
      <w:r w:rsidR="00453063" w:rsidRPr="00737CE4">
        <w:rPr>
          <w:sz w:val="21"/>
          <w:szCs w:val="21"/>
          <w:lang w:eastAsia="zh-TW"/>
        </w:rPr>
        <w:t xml:space="preserve">their </w:t>
      </w:r>
      <w:r w:rsidR="002934F6" w:rsidRPr="00737CE4">
        <w:rPr>
          <w:sz w:val="21"/>
          <w:szCs w:val="21"/>
          <w:lang w:eastAsia="zh-TW"/>
        </w:rPr>
        <w:t xml:space="preserve">home university will be required to pay tuition and fees to the host university </w:t>
      </w:r>
      <w:r w:rsidR="0000355B" w:rsidRPr="00737CE4">
        <w:rPr>
          <w:sz w:val="21"/>
          <w:szCs w:val="21"/>
          <w:lang w:eastAsia="zh-TW"/>
        </w:rPr>
        <w:t xml:space="preserve">as fee-paying visiting students </w:t>
      </w:r>
      <w:r w:rsidR="002934F6" w:rsidRPr="00737CE4">
        <w:rPr>
          <w:sz w:val="21"/>
          <w:szCs w:val="21"/>
          <w:lang w:eastAsia="zh-TW"/>
        </w:rPr>
        <w:t xml:space="preserve">according to the regulation of the host </w:t>
      </w:r>
      <w:r w:rsidR="0000355B" w:rsidRPr="00737CE4">
        <w:rPr>
          <w:sz w:val="21"/>
          <w:szCs w:val="21"/>
          <w:lang w:eastAsia="zh-TW"/>
        </w:rPr>
        <w:t>university</w:t>
      </w:r>
      <w:r w:rsidR="002934F6" w:rsidRPr="00737CE4">
        <w:rPr>
          <w:sz w:val="21"/>
          <w:szCs w:val="21"/>
          <w:lang w:eastAsia="zh-TW"/>
        </w:rPr>
        <w:t xml:space="preserve">.    </w:t>
      </w:r>
    </w:p>
    <w:p w:rsidR="00874771" w:rsidRPr="00737CE4" w:rsidRDefault="00542631" w:rsidP="004242AF">
      <w:pPr>
        <w:spacing w:line="276" w:lineRule="auto"/>
        <w:ind w:leftChars="275" w:left="1416" w:hangingChars="360" w:hanging="756"/>
        <w:jc w:val="both"/>
        <w:rPr>
          <w:sz w:val="21"/>
          <w:szCs w:val="21"/>
          <w:lang w:eastAsia="zh-TW"/>
        </w:rPr>
      </w:pPr>
      <w:r w:rsidRPr="00737CE4">
        <w:rPr>
          <w:sz w:val="21"/>
          <w:szCs w:val="21"/>
          <w:lang w:eastAsia="zh-TW"/>
        </w:rPr>
        <w:t>6.3</w:t>
      </w:r>
      <w:r w:rsidRPr="00737CE4">
        <w:rPr>
          <w:sz w:val="21"/>
          <w:szCs w:val="21"/>
          <w:lang w:eastAsia="zh-TW"/>
        </w:rPr>
        <w:tab/>
      </w:r>
      <w:r w:rsidR="004242AF" w:rsidRPr="00737CE4">
        <w:rPr>
          <w:sz w:val="21"/>
          <w:szCs w:val="21"/>
          <w:lang w:eastAsia="zh-TW"/>
        </w:rPr>
        <w:t xml:space="preserve">The number of fee-waiving visiting students </w:t>
      </w:r>
      <w:r w:rsidR="0000355B" w:rsidRPr="00737CE4">
        <w:rPr>
          <w:sz w:val="21"/>
          <w:szCs w:val="21"/>
          <w:lang w:eastAsia="zh-TW"/>
        </w:rPr>
        <w:t>may</w:t>
      </w:r>
      <w:r w:rsidR="004242AF" w:rsidRPr="00737CE4">
        <w:rPr>
          <w:sz w:val="21"/>
          <w:szCs w:val="21"/>
          <w:lang w:eastAsia="zh-TW"/>
        </w:rPr>
        <w:t xml:space="preserve"> be reviewed </w:t>
      </w:r>
      <w:r w:rsidRPr="00737CE4">
        <w:rPr>
          <w:sz w:val="21"/>
          <w:szCs w:val="21"/>
          <w:lang w:eastAsia="zh-TW"/>
        </w:rPr>
        <w:t xml:space="preserve">annually </w:t>
      </w:r>
      <w:r w:rsidR="0000355B" w:rsidRPr="00737CE4">
        <w:rPr>
          <w:sz w:val="21"/>
          <w:szCs w:val="21"/>
          <w:lang w:eastAsia="zh-TW"/>
        </w:rPr>
        <w:t xml:space="preserve">by the Parties </w:t>
      </w:r>
      <w:r w:rsidRPr="00737CE4">
        <w:rPr>
          <w:sz w:val="21"/>
          <w:szCs w:val="21"/>
          <w:lang w:eastAsia="zh-TW"/>
        </w:rPr>
        <w:t xml:space="preserve">based on </w:t>
      </w:r>
      <w:r w:rsidR="0000355B" w:rsidRPr="00737CE4">
        <w:rPr>
          <w:sz w:val="21"/>
          <w:szCs w:val="21"/>
          <w:lang w:eastAsia="zh-TW"/>
        </w:rPr>
        <w:t xml:space="preserve">the demand and </w:t>
      </w:r>
      <w:r w:rsidRPr="00737CE4">
        <w:rPr>
          <w:sz w:val="21"/>
          <w:szCs w:val="21"/>
          <w:lang w:eastAsia="zh-TW"/>
        </w:rPr>
        <w:t>imbalance of such fee-</w:t>
      </w:r>
      <w:r w:rsidR="0000355B" w:rsidRPr="00737CE4">
        <w:rPr>
          <w:sz w:val="21"/>
          <w:szCs w:val="21"/>
          <w:lang w:eastAsia="zh-TW"/>
        </w:rPr>
        <w:t>waiving visiting students</w:t>
      </w:r>
      <w:r w:rsidR="00874771" w:rsidRPr="00737CE4">
        <w:rPr>
          <w:sz w:val="21"/>
          <w:szCs w:val="21"/>
          <w:lang w:eastAsia="zh-TW"/>
        </w:rPr>
        <w:t>.</w:t>
      </w:r>
    </w:p>
    <w:p w:rsidR="00453063" w:rsidRPr="00737CE4" w:rsidRDefault="00453063" w:rsidP="004242AF">
      <w:pPr>
        <w:spacing w:line="276" w:lineRule="auto"/>
        <w:ind w:leftChars="275" w:left="1416" w:hangingChars="360" w:hanging="756"/>
        <w:jc w:val="both"/>
        <w:rPr>
          <w:sz w:val="21"/>
          <w:szCs w:val="21"/>
          <w:lang w:eastAsia="zh-TW"/>
        </w:rPr>
      </w:pPr>
      <w:r w:rsidRPr="00737CE4">
        <w:rPr>
          <w:sz w:val="21"/>
          <w:szCs w:val="21"/>
          <w:lang w:eastAsia="zh-TW"/>
        </w:rPr>
        <w:t>6.4</w:t>
      </w:r>
      <w:r w:rsidRPr="00737CE4">
        <w:rPr>
          <w:sz w:val="21"/>
          <w:szCs w:val="21"/>
          <w:lang w:eastAsia="zh-TW"/>
        </w:rPr>
        <w:tab/>
        <w:t>Each visiting student shall be responsible for his or her</w:t>
      </w:r>
      <w:r w:rsidRPr="00737CE4">
        <w:rPr>
          <w:sz w:val="21"/>
          <w:szCs w:val="21"/>
        </w:rPr>
        <w:t xml:space="preserve"> own </w:t>
      </w:r>
      <w:r w:rsidR="0000355B" w:rsidRPr="00737CE4">
        <w:rPr>
          <w:sz w:val="21"/>
          <w:szCs w:val="21"/>
          <w:lang w:eastAsia="zh-TW"/>
        </w:rPr>
        <w:t>living</w:t>
      </w:r>
      <w:r w:rsidRPr="00737CE4">
        <w:rPr>
          <w:sz w:val="21"/>
          <w:szCs w:val="21"/>
        </w:rPr>
        <w:t xml:space="preserve"> expenses at the</w:t>
      </w:r>
      <w:r w:rsidRPr="00737CE4">
        <w:rPr>
          <w:sz w:val="21"/>
          <w:szCs w:val="21"/>
          <w:lang w:eastAsia="zh-TW"/>
        </w:rPr>
        <w:t xml:space="preserve"> host institution including (but not limited to) expenses in travel, meal, utility, accommodation, and m</w:t>
      </w:r>
      <w:r w:rsidRPr="00737CE4">
        <w:rPr>
          <w:sz w:val="21"/>
          <w:szCs w:val="21"/>
        </w:rPr>
        <w:t xml:space="preserve">iscellaneous fees such as special course fees, </w:t>
      </w:r>
      <w:r w:rsidRPr="00737CE4">
        <w:rPr>
          <w:sz w:val="21"/>
          <w:szCs w:val="21"/>
          <w:lang w:eastAsia="zh-TW"/>
        </w:rPr>
        <w:t xml:space="preserve">lab fee, </w:t>
      </w:r>
      <w:r w:rsidRPr="00737CE4">
        <w:rPr>
          <w:sz w:val="21"/>
          <w:szCs w:val="21"/>
        </w:rPr>
        <w:t xml:space="preserve">key deposits, books, </w:t>
      </w:r>
      <w:r w:rsidRPr="00737CE4">
        <w:rPr>
          <w:sz w:val="21"/>
          <w:szCs w:val="21"/>
          <w:lang w:eastAsia="zh-TW"/>
        </w:rPr>
        <w:t xml:space="preserve">insurance, </w:t>
      </w:r>
      <w:r w:rsidRPr="00737CE4">
        <w:rPr>
          <w:sz w:val="21"/>
          <w:szCs w:val="21"/>
        </w:rPr>
        <w:t>etc.</w:t>
      </w:r>
    </w:p>
    <w:p w:rsidR="00DE2A3A" w:rsidRPr="00737CE4" w:rsidRDefault="00453063" w:rsidP="00DE2A3A">
      <w:pPr>
        <w:spacing w:line="276" w:lineRule="auto"/>
        <w:ind w:leftChars="275" w:left="1416" w:hangingChars="360" w:hanging="756"/>
        <w:jc w:val="both"/>
        <w:rPr>
          <w:sz w:val="21"/>
          <w:szCs w:val="21"/>
          <w:lang w:eastAsia="zh-TW"/>
        </w:rPr>
      </w:pPr>
      <w:r w:rsidRPr="00737CE4">
        <w:rPr>
          <w:sz w:val="21"/>
          <w:szCs w:val="21"/>
          <w:lang w:eastAsia="zh-TW"/>
        </w:rPr>
        <w:t>6.5</w:t>
      </w:r>
      <w:r w:rsidRPr="00737CE4">
        <w:rPr>
          <w:sz w:val="21"/>
          <w:szCs w:val="21"/>
          <w:lang w:eastAsia="zh-TW"/>
        </w:rPr>
        <w:tab/>
        <w:t>The host university will provide assistance to arrange on- or off-campus housing accommodation</w:t>
      </w:r>
      <w:r w:rsidR="0000355B" w:rsidRPr="00737CE4">
        <w:rPr>
          <w:sz w:val="21"/>
          <w:szCs w:val="21"/>
          <w:lang w:eastAsia="zh-TW"/>
        </w:rPr>
        <w:t xml:space="preserve"> to visiting students</w:t>
      </w:r>
      <w:r w:rsidRPr="00737CE4">
        <w:rPr>
          <w:sz w:val="21"/>
          <w:szCs w:val="21"/>
          <w:lang w:eastAsia="zh-TW"/>
        </w:rPr>
        <w:t xml:space="preserve"> for the visiting period, subject to accommodation fees, utility fee, and dorm internet connection fees as specified by mutual written agreement</w:t>
      </w:r>
      <w:r w:rsidR="0000355B" w:rsidRPr="00737CE4">
        <w:rPr>
          <w:sz w:val="21"/>
          <w:szCs w:val="21"/>
          <w:lang w:eastAsia="zh-TW"/>
        </w:rPr>
        <w:t xml:space="preserve"> between the Parties</w:t>
      </w:r>
      <w:r w:rsidRPr="00737CE4">
        <w:rPr>
          <w:sz w:val="21"/>
          <w:szCs w:val="21"/>
          <w:lang w:eastAsia="zh-TW"/>
        </w:rPr>
        <w:t>.</w:t>
      </w:r>
      <w:r w:rsidR="00DE2A3A" w:rsidRPr="00737CE4">
        <w:rPr>
          <w:sz w:val="21"/>
          <w:szCs w:val="21"/>
          <w:lang w:eastAsia="zh-TW"/>
        </w:rPr>
        <w:t xml:space="preserve"> </w:t>
      </w:r>
    </w:p>
    <w:p w:rsidR="00DE2A3A" w:rsidRPr="00737CE4" w:rsidRDefault="00DE2A3A" w:rsidP="00DE2A3A">
      <w:pPr>
        <w:spacing w:line="276" w:lineRule="auto"/>
        <w:ind w:leftChars="275" w:left="1416" w:hangingChars="360" w:hanging="756"/>
        <w:jc w:val="both"/>
        <w:rPr>
          <w:sz w:val="21"/>
          <w:szCs w:val="21"/>
          <w:lang w:eastAsia="zh-TW"/>
        </w:rPr>
      </w:pPr>
    </w:p>
    <w:p w:rsidR="000D658D" w:rsidRPr="00737CE4" w:rsidRDefault="00453063" w:rsidP="00E942A2">
      <w:pPr>
        <w:spacing w:line="276" w:lineRule="auto"/>
        <w:jc w:val="both"/>
        <w:rPr>
          <w:sz w:val="21"/>
          <w:szCs w:val="21"/>
          <w:lang w:eastAsia="zh-TW"/>
        </w:rPr>
      </w:pPr>
      <w:r w:rsidRPr="00737CE4">
        <w:rPr>
          <w:sz w:val="21"/>
          <w:szCs w:val="21"/>
          <w:lang w:eastAsia="zh-TW"/>
        </w:rPr>
        <w:t xml:space="preserve">  </w:t>
      </w:r>
      <w:r w:rsidR="00545160" w:rsidRPr="00737CE4">
        <w:rPr>
          <w:sz w:val="21"/>
          <w:szCs w:val="21"/>
          <w:lang w:eastAsia="zh-TW"/>
        </w:rPr>
        <w:t>7</w:t>
      </w:r>
      <w:r w:rsidR="000D658D" w:rsidRPr="00737CE4">
        <w:rPr>
          <w:sz w:val="21"/>
          <w:szCs w:val="21"/>
        </w:rPr>
        <w:t>.</w:t>
      </w:r>
      <w:r w:rsidR="000D658D" w:rsidRPr="00737CE4">
        <w:rPr>
          <w:sz w:val="21"/>
          <w:szCs w:val="21"/>
        </w:rPr>
        <w:tab/>
      </w:r>
      <w:r w:rsidR="000D658D" w:rsidRPr="00737CE4">
        <w:rPr>
          <w:b/>
          <w:sz w:val="21"/>
          <w:szCs w:val="21"/>
        </w:rPr>
        <w:t>INSURANCE, ENTRY AND VISA REQUIREMENT</w:t>
      </w:r>
    </w:p>
    <w:p w:rsidR="000D658D" w:rsidRPr="00737CE4" w:rsidRDefault="00545160" w:rsidP="00711025">
      <w:pPr>
        <w:spacing w:line="276" w:lineRule="auto"/>
        <w:ind w:left="1440" w:hanging="720"/>
        <w:jc w:val="both"/>
        <w:rPr>
          <w:sz w:val="21"/>
          <w:szCs w:val="21"/>
          <w:lang w:eastAsia="zh-TW"/>
        </w:rPr>
      </w:pPr>
      <w:r w:rsidRPr="00737CE4">
        <w:rPr>
          <w:sz w:val="21"/>
          <w:szCs w:val="21"/>
          <w:lang w:eastAsia="zh-TW"/>
        </w:rPr>
        <w:lastRenderedPageBreak/>
        <w:t>7</w:t>
      </w:r>
      <w:r w:rsidR="00E84E64" w:rsidRPr="00737CE4">
        <w:rPr>
          <w:sz w:val="21"/>
          <w:szCs w:val="21"/>
        </w:rPr>
        <w:t>.1</w:t>
      </w:r>
      <w:r w:rsidR="00E84E64" w:rsidRPr="00737CE4">
        <w:rPr>
          <w:sz w:val="21"/>
          <w:szCs w:val="21"/>
        </w:rPr>
        <w:tab/>
      </w:r>
      <w:r w:rsidR="000D658D" w:rsidRPr="00737CE4">
        <w:rPr>
          <w:sz w:val="21"/>
          <w:szCs w:val="21"/>
        </w:rPr>
        <w:t xml:space="preserve">Each </w:t>
      </w:r>
      <w:r w:rsidR="005A3501" w:rsidRPr="00737CE4">
        <w:rPr>
          <w:sz w:val="21"/>
          <w:szCs w:val="21"/>
          <w:lang w:eastAsia="zh-TW"/>
        </w:rPr>
        <w:t>visiting</w:t>
      </w:r>
      <w:r w:rsidR="000D658D" w:rsidRPr="00737CE4">
        <w:rPr>
          <w:sz w:val="21"/>
          <w:szCs w:val="21"/>
        </w:rPr>
        <w:t xml:space="preserve"> student should purchase his or her own</w:t>
      </w:r>
      <w:r w:rsidR="006D4B78" w:rsidRPr="00737CE4">
        <w:rPr>
          <w:sz w:val="21"/>
          <w:szCs w:val="21"/>
        </w:rPr>
        <w:t xml:space="preserve"> health and accident insurance.</w:t>
      </w:r>
      <w:r w:rsidR="000D658D" w:rsidRPr="00737CE4">
        <w:rPr>
          <w:sz w:val="21"/>
          <w:szCs w:val="21"/>
        </w:rPr>
        <w:t xml:space="preserve"> Proof of adequate insurance coverage must be submitted to the administrative body of each Party. </w:t>
      </w:r>
      <w:r w:rsidR="00E84E64" w:rsidRPr="00737CE4">
        <w:rPr>
          <w:sz w:val="21"/>
          <w:szCs w:val="21"/>
        </w:rPr>
        <w:t>Neither Party will assume responsibility for expenditure derived from the student illnesses or accidents.</w:t>
      </w:r>
    </w:p>
    <w:p w:rsidR="000D658D" w:rsidRPr="00737CE4" w:rsidRDefault="00545160" w:rsidP="00E942A2">
      <w:pPr>
        <w:spacing w:line="276" w:lineRule="auto"/>
        <w:ind w:left="1440" w:hanging="720"/>
        <w:jc w:val="both"/>
        <w:rPr>
          <w:sz w:val="21"/>
          <w:szCs w:val="21"/>
        </w:rPr>
      </w:pPr>
      <w:r w:rsidRPr="00737CE4">
        <w:rPr>
          <w:sz w:val="21"/>
          <w:szCs w:val="21"/>
          <w:lang w:eastAsia="zh-TW"/>
        </w:rPr>
        <w:t>7</w:t>
      </w:r>
      <w:r w:rsidR="00E84E64" w:rsidRPr="00737CE4">
        <w:rPr>
          <w:sz w:val="21"/>
          <w:szCs w:val="21"/>
        </w:rPr>
        <w:t>.2</w:t>
      </w:r>
      <w:r w:rsidR="00E84E64" w:rsidRPr="00737CE4">
        <w:rPr>
          <w:sz w:val="21"/>
          <w:szCs w:val="21"/>
        </w:rPr>
        <w:tab/>
      </w:r>
      <w:r w:rsidR="000D658D" w:rsidRPr="00737CE4">
        <w:rPr>
          <w:sz w:val="21"/>
          <w:szCs w:val="21"/>
        </w:rPr>
        <w:t xml:space="preserve">Each </w:t>
      </w:r>
      <w:r w:rsidR="005A3501" w:rsidRPr="00737CE4">
        <w:rPr>
          <w:sz w:val="21"/>
          <w:szCs w:val="21"/>
          <w:lang w:eastAsia="zh-TW"/>
        </w:rPr>
        <w:t>visiting</w:t>
      </w:r>
      <w:r w:rsidR="000D658D" w:rsidRPr="00737CE4">
        <w:rPr>
          <w:sz w:val="21"/>
          <w:szCs w:val="21"/>
        </w:rPr>
        <w:t xml:space="preserve"> student shall ensure that all entry and visa requirements of the country of the host institution are complied with.</w:t>
      </w:r>
      <w:r w:rsidR="00E84E64" w:rsidRPr="00737CE4">
        <w:rPr>
          <w:sz w:val="21"/>
          <w:szCs w:val="21"/>
        </w:rPr>
        <w:t xml:space="preserve"> Both Parties agree to provide </w:t>
      </w:r>
      <w:r w:rsidR="005A3501" w:rsidRPr="00737CE4">
        <w:rPr>
          <w:sz w:val="21"/>
          <w:szCs w:val="21"/>
          <w:lang w:eastAsia="zh-TW"/>
        </w:rPr>
        <w:t>visiting</w:t>
      </w:r>
      <w:r w:rsidR="00E84E64" w:rsidRPr="00737CE4">
        <w:rPr>
          <w:sz w:val="21"/>
          <w:szCs w:val="21"/>
        </w:rPr>
        <w:t xml:space="preserve"> student</w:t>
      </w:r>
      <w:r w:rsidR="00732178" w:rsidRPr="00737CE4">
        <w:rPr>
          <w:sz w:val="21"/>
          <w:szCs w:val="21"/>
          <w:lang w:eastAsia="zh-TW"/>
        </w:rPr>
        <w:t>s</w:t>
      </w:r>
      <w:r w:rsidR="00E84E64" w:rsidRPr="00737CE4">
        <w:rPr>
          <w:sz w:val="21"/>
          <w:szCs w:val="21"/>
        </w:rPr>
        <w:t xml:space="preserve"> with information regarding the pertinent legal provisions of each host country.</w:t>
      </w:r>
    </w:p>
    <w:p w:rsidR="00706BF5" w:rsidRPr="00737CE4" w:rsidRDefault="00706BF5" w:rsidP="00706BF5">
      <w:pPr>
        <w:spacing w:line="276" w:lineRule="auto"/>
        <w:jc w:val="both"/>
        <w:rPr>
          <w:sz w:val="21"/>
          <w:szCs w:val="21"/>
          <w:lang w:eastAsia="zh-TW"/>
        </w:rPr>
      </w:pPr>
    </w:p>
    <w:p w:rsidR="00FA1B2A" w:rsidRPr="00737CE4" w:rsidRDefault="00545160" w:rsidP="00E942A2">
      <w:pPr>
        <w:spacing w:line="276" w:lineRule="auto"/>
        <w:jc w:val="both"/>
        <w:rPr>
          <w:sz w:val="21"/>
          <w:szCs w:val="21"/>
          <w:lang w:eastAsia="zh-TW"/>
        </w:rPr>
      </w:pPr>
      <w:r w:rsidRPr="00737CE4">
        <w:rPr>
          <w:sz w:val="21"/>
          <w:szCs w:val="21"/>
          <w:lang w:eastAsia="zh-TW"/>
        </w:rPr>
        <w:t>8</w:t>
      </w:r>
      <w:r w:rsidR="00FA1B2A" w:rsidRPr="00737CE4">
        <w:rPr>
          <w:sz w:val="21"/>
          <w:szCs w:val="21"/>
        </w:rPr>
        <w:t>.</w:t>
      </w:r>
      <w:r w:rsidR="00FA1B2A" w:rsidRPr="00737CE4">
        <w:rPr>
          <w:sz w:val="21"/>
          <w:szCs w:val="21"/>
        </w:rPr>
        <w:tab/>
      </w:r>
      <w:r w:rsidR="00FA1B2A" w:rsidRPr="00737CE4">
        <w:rPr>
          <w:b/>
          <w:sz w:val="21"/>
          <w:szCs w:val="21"/>
        </w:rPr>
        <w:t>OTHERS</w:t>
      </w:r>
    </w:p>
    <w:p w:rsidR="00FA1B2A" w:rsidRPr="00737CE4" w:rsidRDefault="00545160" w:rsidP="00711025">
      <w:pPr>
        <w:spacing w:line="276" w:lineRule="auto"/>
        <w:ind w:left="1440" w:hanging="720"/>
        <w:jc w:val="both"/>
        <w:rPr>
          <w:sz w:val="21"/>
          <w:szCs w:val="21"/>
          <w:lang w:eastAsia="zh-TW"/>
        </w:rPr>
      </w:pPr>
      <w:r w:rsidRPr="00737CE4">
        <w:rPr>
          <w:sz w:val="21"/>
          <w:szCs w:val="21"/>
          <w:lang w:eastAsia="zh-TW"/>
        </w:rPr>
        <w:t>8</w:t>
      </w:r>
      <w:r w:rsidR="00FA1B2A" w:rsidRPr="00737CE4">
        <w:rPr>
          <w:sz w:val="21"/>
          <w:szCs w:val="21"/>
        </w:rPr>
        <w:t>.1</w:t>
      </w:r>
      <w:r w:rsidR="00FA1B2A" w:rsidRPr="00737CE4">
        <w:rPr>
          <w:sz w:val="21"/>
          <w:szCs w:val="21"/>
        </w:rPr>
        <w:tab/>
      </w:r>
      <w:r w:rsidR="005A3501" w:rsidRPr="00737CE4">
        <w:rPr>
          <w:sz w:val="21"/>
          <w:szCs w:val="21"/>
          <w:lang w:eastAsia="zh-TW"/>
        </w:rPr>
        <w:t>Visiting</w:t>
      </w:r>
      <w:r w:rsidR="00FA1B2A" w:rsidRPr="00737CE4">
        <w:rPr>
          <w:sz w:val="21"/>
          <w:szCs w:val="21"/>
        </w:rPr>
        <w:t xml:space="preserve"> students will be expected to abide by the laws and customs of the host country and by the policies</w:t>
      </w:r>
      <w:r w:rsidR="004841FC" w:rsidRPr="00737CE4">
        <w:rPr>
          <w:sz w:val="21"/>
          <w:szCs w:val="21"/>
        </w:rPr>
        <w:t>, rules</w:t>
      </w:r>
      <w:r w:rsidR="00FA1B2A" w:rsidRPr="00737CE4">
        <w:rPr>
          <w:sz w:val="21"/>
          <w:szCs w:val="21"/>
        </w:rPr>
        <w:t xml:space="preserve"> and regulati</w:t>
      </w:r>
      <w:r w:rsidR="006D4B78" w:rsidRPr="00737CE4">
        <w:rPr>
          <w:sz w:val="21"/>
          <w:szCs w:val="21"/>
        </w:rPr>
        <w:t xml:space="preserve">ons of the host institution. </w:t>
      </w:r>
      <w:r w:rsidR="00FA1B2A" w:rsidRPr="00737CE4">
        <w:rPr>
          <w:sz w:val="21"/>
          <w:szCs w:val="21"/>
        </w:rPr>
        <w:t>Where possible they will also be required to sit the same examinations for the courses in which they are enrolled as students for the host institution.</w:t>
      </w:r>
    </w:p>
    <w:p w:rsidR="005E7D4D" w:rsidRPr="00737CE4" w:rsidRDefault="00545160" w:rsidP="00711025">
      <w:pPr>
        <w:spacing w:line="276" w:lineRule="auto"/>
        <w:ind w:left="1440" w:hanging="720"/>
        <w:jc w:val="both"/>
        <w:rPr>
          <w:sz w:val="21"/>
          <w:szCs w:val="21"/>
          <w:lang w:eastAsia="zh-TW"/>
        </w:rPr>
      </w:pPr>
      <w:r w:rsidRPr="00737CE4">
        <w:rPr>
          <w:sz w:val="21"/>
          <w:szCs w:val="21"/>
          <w:lang w:eastAsia="zh-TW"/>
        </w:rPr>
        <w:t>8</w:t>
      </w:r>
      <w:r w:rsidR="00FA1B2A" w:rsidRPr="00737CE4">
        <w:rPr>
          <w:sz w:val="21"/>
          <w:szCs w:val="21"/>
        </w:rPr>
        <w:t>.2</w:t>
      </w:r>
      <w:r w:rsidR="00FA1B2A" w:rsidRPr="00737CE4">
        <w:rPr>
          <w:sz w:val="21"/>
          <w:szCs w:val="21"/>
        </w:rPr>
        <w:tab/>
        <w:t xml:space="preserve">Upon completion of the </w:t>
      </w:r>
      <w:r w:rsidR="005A3501" w:rsidRPr="00737CE4">
        <w:rPr>
          <w:sz w:val="21"/>
          <w:szCs w:val="21"/>
          <w:lang w:eastAsia="zh-TW"/>
        </w:rPr>
        <w:t>Abroad</w:t>
      </w:r>
      <w:r w:rsidR="00C37BBB" w:rsidRPr="00737CE4">
        <w:rPr>
          <w:sz w:val="21"/>
          <w:szCs w:val="21"/>
          <w:lang w:eastAsia="zh-TW"/>
        </w:rPr>
        <w:t xml:space="preserve"> </w:t>
      </w:r>
      <w:r w:rsidR="00586AB8" w:rsidRPr="00737CE4">
        <w:rPr>
          <w:sz w:val="21"/>
          <w:szCs w:val="21"/>
        </w:rPr>
        <w:t>Program</w:t>
      </w:r>
      <w:r w:rsidR="00FA1B2A" w:rsidRPr="00737CE4">
        <w:rPr>
          <w:sz w:val="21"/>
          <w:szCs w:val="21"/>
        </w:rPr>
        <w:t xml:space="preserve"> at the host institution, the </w:t>
      </w:r>
      <w:r w:rsidR="005A3501" w:rsidRPr="00737CE4">
        <w:rPr>
          <w:sz w:val="21"/>
          <w:szCs w:val="21"/>
          <w:lang w:eastAsia="zh-TW"/>
        </w:rPr>
        <w:t>v</w:t>
      </w:r>
      <w:r w:rsidR="003637A7" w:rsidRPr="00737CE4">
        <w:rPr>
          <w:sz w:val="21"/>
          <w:szCs w:val="21"/>
          <w:lang w:eastAsia="zh-TW"/>
        </w:rPr>
        <w:t>is</w:t>
      </w:r>
      <w:r w:rsidR="005A3501" w:rsidRPr="00737CE4">
        <w:rPr>
          <w:sz w:val="21"/>
          <w:szCs w:val="21"/>
          <w:lang w:eastAsia="zh-TW"/>
        </w:rPr>
        <w:t>it</w:t>
      </w:r>
      <w:r w:rsidR="003637A7" w:rsidRPr="00737CE4">
        <w:rPr>
          <w:sz w:val="21"/>
          <w:szCs w:val="21"/>
          <w:lang w:eastAsia="zh-TW"/>
        </w:rPr>
        <w:t>i</w:t>
      </w:r>
      <w:r w:rsidR="005A3501" w:rsidRPr="00737CE4">
        <w:rPr>
          <w:sz w:val="21"/>
          <w:szCs w:val="21"/>
          <w:lang w:eastAsia="zh-TW"/>
        </w:rPr>
        <w:t>ng</w:t>
      </w:r>
      <w:r w:rsidR="00FA1B2A" w:rsidRPr="00737CE4">
        <w:rPr>
          <w:sz w:val="21"/>
          <w:szCs w:val="21"/>
        </w:rPr>
        <w:t xml:space="preserve"> students must return to their home institution.</w:t>
      </w:r>
    </w:p>
    <w:p w:rsidR="00711025" w:rsidRPr="00737CE4" w:rsidRDefault="00711025" w:rsidP="00711025">
      <w:pPr>
        <w:spacing w:line="276" w:lineRule="auto"/>
        <w:ind w:left="1440" w:hanging="720"/>
        <w:jc w:val="both"/>
        <w:rPr>
          <w:sz w:val="21"/>
          <w:szCs w:val="21"/>
          <w:lang w:eastAsia="zh-TW"/>
        </w:rPr>
      </w:pPr>
    </w:p>
    <w:p w:rsidR="00FA1B2A" w:rsidRPr="00737CE4" w:rsidRDefault="00545160" w:rsidP="00E942A2">
      <w:pPr>
        <w:spacing w:line="276" w:lineRule="auto"/>
        <w:jc w:val="both"/>
        <w:rPr>
          <w:b/>
          <w:sz w:val="21"/>
          <w:szCs w:val="21"/>
          <w:lang w:eastAsia="zh-TW"/>
        </w:rPr>
      </w:pPr>
      <w:r w:rsidRPr="00737CE4">
        <w:rPr>
          <w:sz w:val="21"/>
          <w:szCs w:val="21"/>
          <w:lang w:eastAsia="zh-TW"/>
        </w:rPr>
        <w:t>9</w:t>
      </w:r>
      <w:r w:rsidR="00FA1B2A" w:rsidRPr="00737CE4">
        <w:rPr>
          <w:sz w:val="21"/>
          <w:szCs w:val="21"/>
        </w:rPr>
        <w:t>.</w:t>
      </w:r>
      <w:r w:rsidR="00FA1B2A" w:rsidRPr="00737CE4">
        <w:rPr>
          <w:sz w:val="21"/>
          <w:szCs w:val="21"/>
        </w:rPr>
        <w:tab/>
      </w:r>
      <w:r w:rsidR="00FA1B2A" w:rsidRPr="00737CE4">
        <w:rPr>
          <w:b/>
          <w:sz w:val="21"/>
          <w:szCs w:val="21"/>
        </w:rPr>
        <w:t>EFFECTIVE DATE AND TERMINATION OF AGREEMENT</w:t>
      </w:r>
    </w:p>
    <w:p w:rsidR="00025D0F" w:rsidRPr="00737CE4" w:rsidRDefault="00FA1B2A" w:rsidP="0057123A">
      <w:pPr>
        <w:spacing w:line="276" w:lineRule="auto"/>
        <w:ind w:left="720"/>
        <w:jc w:val="both"/>
        <w:rPr>
          <w:sz w:val="21"/>
          <w:szCs w:val="21"/>
        </w:rPr>
      </w:pPr>
      <w:r w:rsidRPr="00737CE4">
        <w:rPr>
          <w:sz w:val="21"/>
          <w:szCs w:val="21"/>
        </w:rPr>
        <w:t xml:space="preserve">This Agreement shall be effective on and after the date of its signing by the authorized representatives of both Parties and remain in force for </w:t>
      </w:r>
      <w:r w:rsidRPr="00737CE4">
        <w:rPr>
          <w:sz w:val="21"/>
          <w:szCs w:val="21"/>
          <w:highlight w:val="yellow"/>
        </w:rPr>
        <w:t>a period of five (5)</w:t>
      </w:r>
      <w:r w:rsidR="00C37BBB" w:rsidRPr="00737CE4">
        <w:rPr>
          <w:sz w:val="21"/>
          <w:szCs w:val="21"/>
          <w:highlight w:val="yellow"/>
          <w:lang w:eastAsia="zh-TW"/>
        </w:rPr>
        <w:t xml:space="preserve"> </w:t>
      </w:r>
      <w:r w:rsidRPr="00737CE4">
        <w:rPr>
          <w:sz w:val="21"/>
          <w:szCs w:val="21"/>
          <w:highlight w:val="yellow"/>
        </w:rPr>
        <w:t>years</w:t>
      </w:r>
      <w:r w:rsidRPr="00737CE4">
        <w:rPr>
          <w:sz w:val="21"/>
          <w:szCs w:val="21"/>
        </w:rPr>
        <w:t xml:space="preserve">. Thereafter this Agreement shall be renewed </w:t>
      </w:r>
      <w:r w:rsidR="00AB43B1" w:rsidRPr="00737CE4">
        <w:rPr>
          <w:sz w:val="21"/>
          <w:szCs w:val="21"/>
        </w:rPr>
        <w:t>for a further period to be mutually agreed upon in writing by the Parties.</w:t>
      </w:r>
      <w:r w:rsidR="00732178" w:rsidRPr="00737CE4">
        <w:rPr>
          <w:sz w:val="21"/>
          <w:szCs w:val="21"/>
          <w:lang w:eastAsia="zh-TW"/>
        </w:rPr>
        <w:t xml:space="preserve"> </w:t>
      </w:r>
      <w:r w:rsidRPr="00737CE4">
        <w:rPr>
          <w:sz w:val="21"/>
          <w:szCs w:val="21"/>
        </w:rPr>
        <w:t xml:space="preserve">Either Party may terminate this Agreement at any time by serving a written notice to the other Party </w:t>
      </w:r>
      <w:r w:rsidR="00D83AE9" w:rsidRPr="00737CE4">
        <w:rPr>
          <w:sz w:val="21"/>
          <w:szCs w:val="21"/>
        </w:rPr>
        <w:t xml:space="preserve">at least </w:t>
      </w:r>
      <w:r w:rsidR="00CA4B55" w:rsidRPr="00737CE4">
        <w:rPr>
          <w:sz w:val="21"/>
          <w:szCs w:val="21"/>
        </w:rPr>
        <w:t>three (3) months</w:t>
      </w:r>
      <w:r w:rsidR="00732178" w:rsidRPr="00737CE4">
        <w:rPr>
          <w:sz w:val="21"/>
          <w:szCs w:val="21"/>
          <w:lang w:eastAsia="zh-TW"/>
        </w:rPr>
        <w:t xml:space="preserve"> </w:t>
      </w:r>
      <w:r w:rsidRPr="00737CE4">
        <w:rPr>
          <w:sz w:val="21"/>
          <w:szCs w:val="21"/>
        </w:rPr>
        <w:t>before</w:t>
      </w:r>
      <w:r w:rsidR="001826F9" w:rsidRPr="00737CE4">
        <w:rPr>
          <w:sz w:val="21"/>
          <w:szCs w:val="21"/>
        </w:rPr>
        <w:t xml:space="preserve"> the date of such termination. </w:t>
      </w:r>
      <w:r w:rsidR="0057123A" w:rsidRPr="0057123A">
        <w:rPr>
          <w:sz w:val="21"/>
          <w:szCs w:val="21"/>
        </w:rPr>
        <w:t xml:space="preserve">At the end of each five-year period, this Agreement </w:t>
      </w:r>
      <w:r w:rsidR="001C6679" w:rsidRPr="001C6679">
        <w:rPr>
          <w:sz w:val="21"/>
          <w:szCs w:val="21"/>
        </w:rPr>
        <w:t>At the end of each five-year period, this Agreement may be renewed by mutual agreement for an additional five years by signing an addendum on Agreement extension (or equivalent).</w:t>
      </w:r>
    </w:p>
    <w:p w:rsidR="00496F17" w:rsidRPr="00737CE4" w:rsidRDefault="00496F17">
      <w:pPr>
        <w:spacing w:line="276" w:lineRule="auto"/>
        <w:ind w:left="720"/>
        <w:jc w:val="both"/>
        <w:rPr>
          <w:sz w:val="21"/>
          <w:szCs w:val="21"/>
          <w:lang w:eastAsia="zh-TW"/>
        </w:rPr>
      </w:pPr>
    </w:p>
    <w:p w:rsidR="00FA1B2A" w:rsidRPr="00737CE4" w:rsidRDefault="00D427FA" w:rsidP="00E942A2">
      <w:pPr>
        <w:spacing w:line="276" w:lineRule="auto"/>
        <w:jc w:val="both"/>
        <w:rPr>
          <w:sz w:val="21"/>
          <w:szCs w:val="21"/>
          <w:lang w:eastAsia="zh-TW"/>
        </w:rPr>
      </w:pPr>
      <w:r w:rsidRPr="00737CE4">
        <w:rPr>
          <w:sz w:val="21"/>
          <w:szCs w:val="21"/>
          <w:lang w:eastAsia="zh-TW"/>
        </w:rPr>
        <w:t>10</w:t>
      </w:r>
      <w:r w:rsidR="00FA1B2A" w:rsidRPr="00737CE4">
        <w:rPr>
          <w:sz w:val="21"/>
          <w:szCs w:val="21"/>
        </w:rPr>
        <w:t>.</w:t>
      </w:r>
      <w:r w:rsidR="00FA1B2A" w:rsidRPr="00737CE4">
        <w:rPr>
          <w:sz w:val="21"/>
          <w:szCs w:val="21"/>
        </w:rPr>
        <w:tab/>
      </w:r>
      <w:r w:rsidR="00FA1B2A" w:rsidRPr="00737CE4">
        <w:rPr>
          <w:b/>
          <w:sz w:val="21"/>
          <w:szCs w:val="21"/>
        </w:rPr>
        <w:t>IMPLEMENTATION</w:t>
      </w:r>
    </w:p>
    <w:p w:rsidR="00FA1B2A" w:rsidRPr="00737CE4" w:rsidRDefault="00FA1B2A" w:rsidP="00E942A2">
      <w:pPr>
        <w:spacing w:line="276" w:lineRule="auto"/>
        <w:ind w:left="720"/>
        <w:jc w:val="both"/>
        <w:rPr>
          <w:sz w:val="21"/>
          <w:szCs w:val="21"/>
          <w:lang w:eastAsia="zh-TW"/>
        </w:rPr>
      </w:pPr>
      <w:r w:rsidRPr="00737CE4">
        <w:rPr>
          <w:sz w:val="21"/>
          <w:szCs w:val="21"/>
        </w:rPr>
        <w:t>Implementation of this Agreement is subject to sufficient funding being procured as appropriate by each Party.</w:t>
      </w:r>
    </w:p>
    <w:p w:rsidR="00D427FA" w:rsidRPr="00737CE4" w:rsidRDefault="00D427FA" w:rsidP="00E942A2">
      <w:pPr>
        <w:spacing w:line="276" w:lineRule="auto"/>
        <w:ind w:left="720"/>
        <w:jc w:val="both"/>
        <w:rPr>
          <w:sz w:val="21"/>
          <w:szCs w:val="21"/>
          <w:lang w:eastAsia="zh-TW"/>
        </w:rPr>
      </w:pPr>
    </w:p>
    <w:p w:rsidR="00FA1B2A" w:rsidRPr="00737CE4" w:rsidRDefault="00FA1B2A" w:rsidP="00E942A2">
      <w:pPr>
        <w:spacing w:line="276" w:lineRule="auto"/>
        <w:jc w:val="both"/>
        <w:rPr>
          <w:sz w:val="21"/>
          <w:szCs w:val="21"/>
          <w:lang w:eastAsia="zh-TW"/>
        </w:rPr>
      </w:pPr>
      <w:r w:rsidRPr="00737CE4">
        <w:rPr>
          <w:sz w:val="21"/>
          <w:szCs w:val="21"/>
        </w:rPr>
        <w:t>1</w:t>
      </w:r>
      <w:r w:rsidR="00D427FA" w:rsidRPr="00737CE4">
        <w:rPr>
          <w:sz w:val="21"/>
          <w:szCs w:val="21"/>
          <w:lang w:eastAsia="zh-TW"/>
        </w:rPr>
        <w:t>1</w:t>
      </w:r>
      <w:r w:rsidRPr="00737CE4">
        <w:rPr>
          <w:sz w:val="21"/>
          <w:szCs w:val="21"/>
        </w:rPr>
        <w:t>.</w:t>
      </w:r>
      <w:r w:rsidRPr="00737CE4">
        <w:rPr>
          <w:sz w:val="21"/>
          <w:szCs w:val="21"/>
        </w:rPr>
        <w:tab/>
      </w:r>
      <w:r w:rsidRPr="00737CE4">
        <w:rPr>
          <w:b/>
          <w:sz w:val="21"/>
          <w:szCs w:val="21"/>
        </w:rPr>
        <w:t>AMENDMENTS OR MODIFICATIONS</w:t>
      </w:r>
    </w:p>
    <w:p w:rsidR="00FA1B2A" w:rsidRPr="00737CE4" w:rsidRDefault="00FA1B2A" w:rsidP="00E942A2">
      <w:pPr>
        <w:spacing w:line="276" w:lineRule="auto"/>
        <w:ind w:left="720"/>
        <w:jc w:val="both"/>
        <w:rPr>
          <w:sz w:val="21"/>
          <w:szCs w:val="21"/>
        </w:rPr>
      </w:pPr>
      <w:r w:rsidRPr="00737CE4">
        <w:rPr>
          <w:sz w:val="21"/>
          <w:szCs w:val="21"/>
        </w:rPr>
        <w:lastRenderedPageBreak/>
        <w:t xml:space="preserve">No amendments, modifications, supplements, termination or waiver of any provision of this Agreement will be effective unless </w:t>
      </w:r>
      <w:r w:rsidR="00D83AE9" w:rsidRPr="00737CE4">
        <w:rPr>
          <w:sz w:val="21"/>
          <w:szCs w:val="21"/>
        </w:rPr>
        <w:t xml:space="preserve">made </w:t>
      </w:r>
      <w:r w:rsidRPr="00737CE4">
        <w:rPr>
          <w:sz w:val="21"/>
          <w:szCs w:val="21"/>
        </w:rPr>
        <w:t>in writing and duly signed by both Parties.</w:t>
      </w:r>
    </w:p>
    <w:p w:rsidR="005E7D4D" w:rsidRPr="00737CE4" w:rsidRDefault="005E7D4D" w:rsidP="00706BF5">
      <w:pPr>
        <w:spacing w:line="276" w:lineRule="auto"/>
        <w:jc w:val="both"/>
        <w:rPr>
          <w:sz w:val="21"/>
          <w:szCs w:val="21"/>
          <w:lang w:eastAsia="zh-TW"/>
        </w:rPr>
      </w:pPr>
    </w:p>
    <w:p w:rsidR="00496F17" w:rsidRPr="00737CE4" w:rsidRDefault="00D83AE9">
      <w:pPr>
        <w:rPr>
          <w:sz w:val="21"/>
          <w:szCs w:val="21"/>
        </w:rPr>
      </w:pPr>
      <w:r w:rsidRPr="00737CE4">
        <w:rPr>
          <w:sz w:val="21"/>
          <w:szCs w:val="21"/>
        </w:rPr>
        <w:t>1</w:t>
      </w:r>
      <w:r w:rsidR="00D427FA" w:rsidRPr="00737CE4">
        <w:rPr>
          <w:sz w:val="21"/>
          <w:szCs w:val="21"/>
          <w:lang w:eastAsia="zh-TW"/>
        </w:rPr>
        <w:t>2</w:t>
      </w:r>
      <w:r w:rsidR="00FA1B2A" w:rsidRPr="00737CE4">
        <w:rPr>
          <w:sz w:val="21"/>
          <w:szCs w:val="21"/>
        </w:rPr>
        <w:t>.</w:t>
      </w:r>
      <w:r w:rsidR="00FA1B2A" w:rsidRPr="00737CE4">
        <w:rPr>
          <w:sz w:val="21"/>
          <w:szCs w:val="21"/>
        </w:rPr>
        <w:tab/>
      </w:r>
      <w:r w:rsidR="00FA1B2A" w:rsidRPr="00737CE4">
        <w:rPr>
          <w:b/>
          <w:sz w:val="21"/>
          <w:szCs w:val="21"/>
        </w:rPr>
        <w:t>NOTICES</w:t>
      </w:r>
    </w:p>
    <w:p w:rsidR="00FA1B2A" w:rsidRPr="00737CE4" w:rsidRDefault="00FA1B2A" w:rsidP="00E942A2">
      <w:pPr>
        <w:spacing w:line="276" w:lineRule="auto"/>
        <w:ind w:left="720"/>
        <w:jc w:val="both"/>
        <w:rPr>
          <w:sz w:val="21"/>
          <w:szCs w:val="21"/>
        </w:rPr>
      </w:pPr>
      <w:r w:rsidRPr="00737CE4">
        <w:rPr>
          <w:sz w:val="21"/>
          <w:szCs w:val="21"/>
        </w:rPr>
        <w:t>Every notice</w:t>
      </w:r>
      <w:r w:rsidR="00D83AE9" w:rsidRPr="00737CE4">
        <w:rPr>
          <w:sz w:val="21"/>
          <w:szCs w:val="21"/>
        </w:rPr>
        <w:t>, request</w:t>
      </w:r>
      <w:r w:rsidRPr="00737CE4">
        <w:rPr>
          <w:sz w:val="21"/>
          <w:szCs w:val="21"/>
        </w:rPr>
        <w:t xml:space="preserve"> or any other communication required or permitted to be given pursuant to this Agreement shall be in writing, in English and delivered personally or sent by registered or certified air mail or by courier or fax</w:t>
      </w:r>
      <w:r w:rsidR="00B01F24" w:rsidRPr="00737CE4">
        <w:rPr>
          <w:sz w:val="21"/>
          <w:szCs w:val="21"/>
          <w:lang w:eastAsia="zh-TW"/>
        </w:rPr>
        <w:t>/email</w:t>
      </w:r>
      <w:r w:rsidRPr="00737CE4">
        <w:rPr>
          <w:sz w:val="21"/>
          <w:szCs w:val="21"/>
        </w:rPr>
        <w:t xml:space="preserve"> (which shall be acknowledged by the other Party) to the Parties a</w:t>
      </w:r>
      <w:r w:rsidR="008531DE">
        <w:rPr>
          <w:sz w:val="21"/>
          <w:szCs w:val="21"/>
        </w:rPr>
        <w:t>t the addresses as stated below</w:t>
      </w:r>
      <w:r w:rsidRPr="00737CE4">
        <w:rPr>
          <w:sz w:val="21"/>
          <w:szCs w:val="21"/>
        </w:rPr>
        <w:t>:</w:t>
      </w:r>
    </w:p>
    <w:p w:rsidR="00B42652" w:rsidRPr="00737CE4" w:rsidRDefault="00B42652" w:rsidP="00E942A2">
      <w:pPr>
        <w:spacing w:line="276" w:lineRule="auto"/>
        <w:ind w:left="720"/>
        <w:jc w:val="both"/>
        <w:rPr>
          <w:sz w:val="21"/>
          <w:szCs w:val="21"/>
        </w:rPr>
      </w:pPr>
    </w:p>
    <w:p w:rsidR="00732178" w:rsidRPr="00737CE4" w:rsidRDefault="00924DC7" w:rsidP="00732178">
      <w:pPr>
        <w:tabs>
          <w:tab w:val="left" w:pos="2835"/>
        </w:tabs>
        <w:ind w:firstLine="720"/>
        <w:jc w:val="both"/>
        <w:rPr>
          <w:sz w:val="21"/>
          <w:szCs w:val="21"/>
          <w:highlight w:val="yellow"/>
          <w:lang w:eastAsia="zh-TW"/>
        </w:rPr>
      </w:pPr>
      <w:r w:rsidRPr="00737CE4">
        <w:rPr>
          <w:sz w:val="21"/>
          <w:szCs w:val="21"/>
        </w:rPr>
        <w:t>(</w:t>
      </w:r>
      <w:r w:rsidR="00DE2A3A" w:rsidRPr="00737CE4">
        <w:rPr>
          <w:sz w:val="21"/>
          <w:szCs w:val="21"/>
          <w:lang w:eastAsia="zh-TW"/>
        </w:rPr>
        <w:t>a</w:t>
      </w:r>
      <w:r w:rsidRPr="00737CE4">
        <w:rPr>
          <w:sz w:val="21"/>
          <w:szCs w:val="21"/>
          <w:lang w:eastAsia="zh-TW"/>
        </w:rPr>
        <w:t xml:space="preserve">) </w:t>
      </w:r>
      <w:r w:rsidR="00732178" w:rsidRPr="00737CE4">
        <w:rPr>
          <w:sz w:val="21"/>
          <w:szCs w:val="21"/>
          <w:u w:val="single"/>
        </w:rPr>
        <w:t xml:space="preserve">If to </w:t>
      </w:r>
      <w:r w:rsidR="00550962" w:rsidRPr="00737CE4">
        <w:rPr>
          <w:sz w:val="21"/>
          <w:szCs w:val="21"/>
          <w:highlight w:val="yellow"/>
          <w:u w:val="single"/>
          <w:lang w:eastAsia="zh-TW"/>
        </w:rPr>
        <w:t>XXX</w:t>
      </w:r>
      <w:r w:rsidR="00732178" w:rsidRPr="00737CE4">
        <w:rPr>
          <w:sz w:val="21"/>
          <w:szCs w:val="21"/>
        </w:rPr>
        <w:t>:</w:t>
      </w:r>
      <w:r w:rsidR="00732178" w:rsidRPr="00737CE4">
        <w:rPr>
          <w:sz w:val="21"/>
          <w:szCs w:val="21"/>
          <w:lang w:eastAsia="zh-TW"/>
        </w:rPr>
        <w:tab/>
      </w:r>
      <w:r w:rsidR="00732178" w:rsidRPr="00737CE4">
        <w:rPr>
          <w:sz w:val="21"/>
          <w:szCs w:val="21"/>
          <w:highlight w:val="yellow"/>
          <w:lang w:eastAsia="zh-TW"/>
        </w:rPr>
        <w:t xml:space="preserve">Office </w:t>
      </w:r>
      <w:r w:rsidR="0041780B" w:rsidRPr="00737CE4">
        <w:rPr>
          <w:sz w:val="21"/>
          <w:szCs w:val="21"/>
          <w:highlight w:val="yellow"/>
          <w:lang w:eastAsia="zh-TW"/>
        </w:rPr>
        <w:t>Title</w:t>
      </w:r>
    </w:p>
    <w:p w:rsidR="00732178" w:rsidRPr="00737CE4" w:rsidRDefault="0041780B" w:rsidP="00732178">
      <w:pPr>
        <w:ind w:leftChars="1181" w:left="2834"/>
        <w:jc w:val="both"/>
        <w:rPr>
          <w:sz w:val="21"/>
          <w:szCs w:val="21"/>
          <w:highlight w:val="yellow"/>
          <w:lang w:eastAsia="zh-TW"/>
        </w:rPr>
      </w:pPr>
      <w:r w:rsidRPr="00737CE4">
        <w:rPr>
          <w:sz w:val="21"/>
          <w:szCs w:val="21"/>
          <w:highlight w:val="yellow"/>
          <w:lang w:eastAsia="zh-TW"/>
        </w:rPr>
        <w:t>University Name</w:t>
      </w:r>
    </w:p>
    <w:p w:rsidR="00732178" w:rsidRPr="00737CE4" w:rsidRDefault="0041780B" w:rsidP="00732178">
      <w:pPr>
        <w:ind w:leftChars="1181" w:left="2834"/>
        <w:jc w:val="both"/>
        <w:rPr>
          <w:sz w:val="21"/>
          <w:szCs w:val="21"/>
          <w:highlight w:val="yellow"/>
          <w:lang w:eastAsia="zh-TW"/>
        </w:rPr>
      </w:pPr>
      <w:r w:rsidRPr="00737CE4">
        <w:rPr>
          <w:sz w:val="21"/>
          <w:szCs w:val="21"/>
          <w:highlight w:val="yellow"/>
          <w:lang w:eastAsia="zh-TW"/>
        </w:rPr>
        <w:t>Address</w:t>
      </w:r>
    </w:p>
    <w:p w:rsidR="00732178" w:rsidRPr="00737CE4" w:rsidRDefault="0041780B" w:rsidP="00732178">
      <w:pPr>
        <w:ind w:leftChars="1181" w:left="2834"/>
        <w:jc w:val="both"/>
        <w:rPr>
          <w:sz w:val="21"/>
          <w:szCs w:val="21"/>
          <w:highlight w:val="yellow"/>
          <w:lang w:eastAsia="zh-TW"/>
        </w:rPr>
      </w:pPr>
      <w:r w:rsidRPr="00737CE4">
        <w:rPr>
          <w:sz w:val="21"/>
          <w:szCs w:val="21"/>
          <w:highlight w:val="yellow"/>
          <w:lang w:eastAsia="zh-TW"/>
        </w:rPr>
        <w:t>City</w:t>
      </w:r>
      <w:r w:rsidR="00732178" w:rsidRPr="00737CE4">
        <w:rPr>
          <w:sz w:val="21"/>
          <w:szCs w:val="21"/>
          <w:highlight w:val="yellow"/>
        </w:rPr>
        <w:t xml:space="preserve">, </w:t>
      </w:r>
      <w:r w:rsidRPr="00737CE4">
        <w:rPr>
          <w:sz w:val="21"/>
          <w:szCs w:val="21"/>
          <w:highlight w:val="yellow"/>
          <w:lang w:eastAsia="zh-TW"/>
        </w:rPr>
        <w:t>Country,</w:t>
      </w:r>
      <w:r w:rsidR="00732178" w:rsidRPr="00737CE4">
        <w:rPr>
          <w:sz w:val="21"/>
          <w:szCs w:val="21"/>
          <w:highlight w:val="yellow"/>
          <w:lang w:eastAsia="zh-TW"/>
        </w:rPr>
        <w:t xml:space="preserve"> </w:t>
      </w:r>
      <w:r w:rsidRPr="00737CE4">
        <w:rPr>
          <w:sz w:val="21"/>
          <w:szCs w:val="21"/>
          <w:highlight w:val="yellow"/>
          <w:lang w:eastAsia="zh-TW"/>
        </w:rPr>
        <w:t>Zip Code</w:t>
      </w:r>
    </w:p>
    <w:p w:rsidR="00732178" w:rsidRPr="00737CE4" w:rsidRDefault="00732178" w:rsidP="00732178">
      <w:pPr>
        <w:ind w:leftChars="1181" w:left="2834"/>
        <w:jc w:val="both"/>
        <w:rPr>
          <w:sz w:val="21"/>
          <w:szCs w:val="21"/>
          <w:highlight w:val="yellow"/>
          <w:lang w:eastAsia="zh-TW"/>
        </w:rPr>
      </w:pPr>
      <w:r w:rsidRPr="00737CE4">
        <w:rPr>
          <w:sz w:val="21"/>
          <w:szCs w:val="21"/>
          <w:highlight w:val="yellow"/>
        </w:rPr>
        <w:t>Attention:</w:t>
      </w:r>
      <w:r w:rsidRPr="00737CE4">
        <w:rPr>
          <w:sz w:val="21"/>
          <w:szCs w:val="21"/>
          <w:highlight w:val="yellow"/>
          <w:lang w:eastAsia="zh-TW"/>
        </w:rPr>
        <w:br/>
        <w:t xml:space="preserve">Dr. </w:t>
      </w:r>
      <w:r w:rsidR="0041780B" w:rsidRPr="00737CE4">
        <w:rPr>
          <w:sz w:val="21"/>
          <w:szCs w:val="21"/>
          <w:highlight w:val="yellow"/>
          <w:lang w:eastAsia="zh-TW"/>
        </w:rPr>
        <w:t>XXXXXXXXX</w:t>
      </w:r>
      <w:r w:rsidRPr="00737CE4">
        <w:rPr>
          <w:sz w:val="21"/>
          <w:szCs w:val="21"/>
          <w:highlight w:val="yellow"/>
          <w:lang w:eastAsia="zh-TW"/>
        </w:rPr>
        <w:t>,</w:t>
      </w:r>
    </w:p>
    <w:p w:rsidR="00732178" w:rsidRPr="00737CE4" w:rsidRDefault="00732178" w:rsidP="00732178">
      <w:pPr>
        <w:ind w:leftChars="1181" w:left="2834"/>
        <w:jc w:val="both"/>
        <w:rPr>
          <w:sz w:val="21"/>
          <w:szCs w:val="21"/>
          <w:highlight w:val="yellow"/>
          <w:lang w:eastAsia="zh-TW"/>
        </w:rPr>
      </w:pPr>
      <w:r w:rsidRPr="00737CE4">
        <w:rPr>
          <w:sz w:val="21"/>
          <w:szCs w:val="21"/>
          <w:highlight w:val="yellow"/>
          <w:lang w:eastAsia="zh-TW"/>
        </w:rPr>
        <w:t xml:space="preserve">Dean, Office of International </w:t>
      </w:r>
      <w:bookmarkStart w:id="0" w:name="_GoBack"/>
      <w:bookmarkEnd w:id="0"/>
      <w:r w:rsidRPr="00737CE4">
        <w:rPr>
          <w:sz w:val="21"/>
          <w:szCs w:val="21"/>
          <w:highlight w:val="yellow"/>
          <w:lang w:eastAsia="zh-TW"/>
        </w:rPr>
        <w:t>Affairs</w:t>
      </w:r>
    </w:p>
    <w:p w:rsidR="00732178" w:rsidRPr="00737CE4" w:rsidRDefault="00732178" w:rsidP="00732178">
      <w:pPr>
        <w:ind w:leftChars="1181" w:left="2834"/>
        <w:jc w:val="both"/>
        <w:rPr>
          <w:sz w:val="21"/>
          <w:szCs w:val="21"/>
          <w:highlight w:val="yellow"/>
          <w:lang w:val="de-DE" w:eastAsia="zh-TW"/>
        </w:rPr>
      </w:pPr>
      <w:r w:rsidRPr="00737CE4">
        <w:rPr>
          <w:sz w:val="21"/>
          <w:szCs w:val="21"/>
          <w:highlight w:val="yellow"/>
          <w:lang w:val="de-DE" w:eastAsia="zh-TW"/>
        </w:rPr>
        <w:t xml:space="preserve">E-mail: </w:t>
      </w:r>
      <w:r w:rsidRPr="00737CE4">
        <w:rPr>
          <w:sz w:val="21"/>
          <w:szCs w:val="21"/>
          <w:highlight w:val="yellow"/>
          <w:lang w:val="de-DE" w:eastAsia="zh-TW"/>
        </w:rPr>
        <w:tab/>
      </w:r>
      <w:r w:rsidR="0041780B" w:rsidRPr="00737CE4">
        <w:rPr>
          <w:sz w:val="21"/>
          <w:szCs w:val="21"/>
          <w:highlight w:val="yellow"/>
          <w:lang w:val="de-DE" w:eastAsia="zh-TW"/>
        </w:rPr>
        <w:t>XXXXXXX</w:t>
      </w:r>
      <w:r w:rsidRPr="00737CE4">
        <w:rPr>
          <w:sz w:val="21"/>
          <w:szCs w:val="21"/>
          <w:highlight w:val="yellow"/>
          <w:lang w:val="de-DE" w:eastAsia="zh-TW"/>
        </w:rPr>
        <w:t>@</w:t>
      </w:r>
      <w:r w:rsidR="0041780B" w:rsidRPr="00737CE4">
        <w:rPr>
          <w:sz w:val="21"/>
          <w:szCs w:val="21"/>
          <w:highlight w:val="yellow"/>
          <w:lang w:val="de-DE" w:eastAsia="zh-TW"/>
        </w:rPr>
        <w:t>XXXXX.XXX.XX</w:t>
      </w:r>
    </w:p>
    <w:p w:rsidR="0041780B" w:rsidRPr="00737CE4" w:rsidRDefault="00732178" w:rsidP="0041780B">
      <w:pPr>
        <w:ind w:leftChars="1181" w:left="2834"/>
        <w:jc w:val="both"/>
        <w:rPr>
          <w:sz w:val="21"/>
          <w:szCs w:val="21"/>
          <w:highlight w:val="yellow"/>
          <w:lang w:eastAsia="zh-TW"/>
        </w:rPr>
      </w:pPr>
      <w:r w:rsidRPr="00737CE4">
        <w:rPr>
          <w:sz w:val="21"/>
          <w:szCs w:val="21"/>
          <w:highlight w:val="yellow"/>
          <w:lang w:eastAsia="zh-TW"/>
        </w:rPr>
        <w:t xml:space="preserve">Tel no.: </w:t>
      </w:r>
      <w:r w:rsidRPr="00737CE4">
        <w:rPr>
          <w:sz w:val="21"/>
          <w:szCs w:val="21"/>
          <w:highlight w:val="yellow"/>
          <w:lang w:eastAsia="zh-TW"/>
        </w:rPr>
        <w:tab/>
        <w:t>+</w:t>
      </w:r>
      <w:r w:rsidR="0041780B" w:rsidRPr="00737CE4">
        <w:rPr>
          <w:sz w:val="21"/>
          <w:szCs w:val="21"/>
          <w:highlight w:val="yellow"/>
          <w:lang w:eastAsia="zh-TW"/>
        </w:rPr>
        <w:t>Country Code</w:t>
      </w:r>
      <w:r w:rsidRPr="00737CE4">
        <w:rPr>
          <w:sz w:val="21"/>
          <w:szCs w:val="21"/>
          <w:highlight w:val="yellow"/>
          <w:lang w:eastAsia="zh-TW"/>
        </w:rPr>
        <w:t>-</w:t>
      </w:r>
      <w:r w:rsidR="0041780B" w:rsidRPr="00737CE4">
        <w:rPr>
          <w:sz w:val="21"/>
          <w:szCs w:val="21"/>
          <w:highlight w:val="yellow"/>
          <w:lang w:eastAsia="zh-TW"/>
        </w:rPr>
        <w:t>Area Code</w:t>
      </w:r>
      <w:r w:rsidRPr="00737CE4">
        <w:rPr>
          <w:sz w:val="21"/>
          <w:szCs w:val="21"/>
          <w:highlight w:val="yellow"/>
          <w:lang w:eastAsia="zh-TW"/>
        </w:rPr>
        <w:t>-</w:t>
      </w:r>
      <w:r w:rsidR="0041780B" w:rsidRPr="00737CE4">
        <w:rPr>
          <w:sz w:val="21"/>
          <w:szCs w:val="21"/>
          <w:highlight w:val="yellow"/>
          <w:lang w:eastAsia="zh-TW"/>
        </w:rPr>
        <w:t>Phone Number</w:t>
      </w:r>
      <w:r w:rsidRPr="00737CE4">
        <w:rPr>
          <w:sz w:val="21"/>
          <w:szCs w:val="21"/>
          <w:highlight w:val="yellow"/>
          <w:lang w:eastAsia="zh-TW"/>
        </w:rPr>
        <w:t xml:space="preserve"> EXT </w:t>
      </w:r>
      <w:r w:rsidR="0041780B" w:rsidRPr="00737CE4">
        <w:rPr>
          <w:sz w:val="21"/>
          <w:szCs w:val="21"/>
          <w:highlight w:val="yellow"/>
          <w:lang w:eastAsia="zh-TW"/>
        </w:rPr>
        <w:t>XXXXX</w:t>
      </w:r>
    </w:p>
    <w:p w:rsidR="004A7B34" w:rsidRPr="00737CE4" w:rsidRDefault="00732178" w:rsidP="00706BF5">
      <w:pPr>
        <w:ind w:left="2160" w:firstLine="720"/>
        <w:jc w:val="both"/>
        <w:rPr>
          <w:sz w:val="21"/>
          <w:szCs w:val="21"/>
          <w:u w:val="single"/>
          <w:lang w:eastAsia="zh-TW"/>
        </w:rPr>
      </w:pPr>
      <w:r w:rsidRPr="00737CE4">
        <w:rPr>
          <w:sz w:val="21"/>
          <w:szCs w:val="21"/>
          <w:highlight w:val="yellow"/>
        </w:rPr>
        <w:t>Fax n</w:t>
      </w:r>
      <w:r w:rsidRPr="00737CE4">
        <w:rPr>
          <w:sz w:val="21"/>
          <w:szCs w:val="21"/>
          <w:highlight w:val="yellow"/>
          <w:lang w:eastAsia="zh-TW"/>
        </w:rPr>
        <w:t>o</w:t>
      </w:r>
      <w:r w:rsidRPr="00737CE4">
        <w:rPr>
          <w:sz w:val="21"/>
          <w:szCs w:val="21"/>
          <w:highlight w:val="yellow"/>
        </w:rPr>
        <w:t xml:space="preserve"> :</w:t>
      </w:r>
      <w:r w:rsidR="0041780B" w:rsidRPr="00737CE4">
        <w:rPr>
          <w:sz w:val="21"/>
          <w:szCs w:val="21"/>
          <w:highlight w:val="yellow"/>
          <w:lang w:eastAsia="zh-TW"/>
        </w:rPr>
        <w:t xml:space="preserve"> +Country Code-Area Code-Phone Number</w:t>
      </w:r>
      <w:r w:rsidR="0041780B" w:rsidRPr="00737CE4" w:rsidDel="00732178">
        <w:rPr>
          <w:sz w:val="21"/>
          <w:szCs w:val="21"/>
          <w:u w:val="single"/>
        </w:rPr>
        <w:t xml:space="preserve"> </w:t>
      </w:r>
    </w:p>
    <w:p w:rsidR="00025D0F" w:rsidRPr="00737CE4" w:rsidRDefault="00025D0F" w:rsidP="00706BF5">
      <w:pPr>
        <w:ind w:left="2160" w:firstLine="720"/>
        <w:jc w:val="both"/>
        <w:rPr>
          <w:sz w:val="21"/>
          <w:szCs w:val="21"/>
          <w:lang w:eastAsia="zh-TW"/>
        </w:rPr>
      </w:pPr>
    </w:p>
    <w:p w:rsidR="00B069AD" w:rsidRPr="00737CE4" w:rsidRDefault="008918AC" w:rsidP="00706BF5">
      <w:pPr>
        <w:tabs>
          <w:tab w:val="left" w:pos="2835"/>
        </w:tabs>
        <w:ind w:firstLine="720"/>
        <w:jc w:val="both"/>
        <w:rPr>
          <w:sz w:val="21"/>
          <w:szCs w:val="21"/>
          <w:lang w:eastAsia="zh-TW"/>
        </w:rPr>
      </w:pPr>
      <w:r w:rsidRPr="00737CE4">
        <w:rPr>
          <w:sz w:val="21"/>
          <w:szCs w:val="21"/>
        </w:rPr>
        <w:t>(b</w:t>
      </w:r>
      <w:r w:rsidR="00B069AD" w:rsidRPr="00737CE4">
        <w:rPr>
          <w:sz w:val="21"/>
          <w:szCs w:val="21"/>
          <w:lang w:eastAsia="zh-TW"/>
        </w:rPr>
        <w:t xml:space="preserve">) </w:t>
      </w:r>
      <w:r w:rsidR="00FA1B2A" w:rsidRPr="00737CE4">
        <w:rPr>
          <w:sz w:val="21"/>
          <w:szCs w:val="21"/>
          <w:u w:val="single"/>
        </w:rPr>
        <w:t xml:space="preserve">If to </w:t>
      </w:r>
      <w:r w:rsidR="002E7676" w:rsidRPr="00737CE4">
        <w:rPr>
          <w:sz w:val="21"/>
          <w:szCs w:val="21"/>
          <w:u w:val="single"/>
        </w:rPr>
        <w:t>CCU</w:t>
      </w:r>
      <w:r w:rsidR="002E7676" w:rsidRPr="00737CE4">
        <w:rPr>
          <w:sz w:val="21"/>
          <w:szCs w:val="21"/>
        </w:rPr>
        <w:t>:</w:t>
      </w:r>
      <w:r w:rsidR="00B069AD" w:rsidRPr="00737CE4">
        <w:rPr>
          <w:sz w:val="21"/>
          <w:szCs w:val="21"/>
          <w:lang w:eastAsia="zh-TW"/>
        </w:rPr>
        <w:tab/>
        <w:t>Office of International Affairs</w:t>
      </w:r>
    </w:p>
    <w:p w:rsidR="00B069AD" w:rsidRPr="00737CE4" w:rsidRDefault="00B069AD" w:rsidP="00706BF5">
      <w:pPr>
        <w:ind w:leftChars="1181" w:left="2834"/>
        <w:jc w:val="both"/>
        <w:rPr>
          <w:sz w:val="21"/>
          <w:szCs w:val="21"/>
          <w:lang w:eastAsia="zh-TW"/>
        </w:rPr>
      </w:pPr>
      <w:r w:rsidRPr="00737CE4">
        <w:rPr>
          <w:sz w:val="21"/>
          <w:szCs w:val="21"/>
          <w:lang w:eastAsia="zh-TW"/>
        </w:rPr>
        <w:t>National Chung Cheng University</w:t>
      </w:r>
    </w:p>
    <w:p w:rsidR="00B069AD" w:rsidRPr="00737CE4" w:rsidRDefault="00B069AD" w:rsidP="00706BF5">
      <w:pPr>
        <w:ind w:leftChars="1181" w:left="2834"/>
        <w:jc w:val="both"/>
        <w:rPr>
          <w:sz w:val="21"/>
          <w:szCs w:val="21"/>
          <w:lang w:eastAsia="zh-TW"/>
        </w:rPr>
      </w:pPr>
      <w:r w:rsidRPr="00737CE4">
        <w:rPr>
          <w:sz w:val="21"/>
          <w:szCs w:val="21"/>
        </w:rPr>
        <w:t>No.168, Sec. 1, University Rd., Min-Hsiung Township,</w:t>
      </w:r>
    </w:p>
    <w:p w:rsidR="00B069AD" w:rsidRPr="00737CE4" w:rsidRDefault="00B069AD" w:rsidP="00706BF5">
      <w:pPr>
        <w:ind w:leftChars="1181" w:left="2834"/>
        <w:jc w:val="both"/>
        <w:rPr>
          <w:sz w:val="21"/>
          <w:szCs w:val="21"/>
          <w:lang w:eastAsia="zh-TW"/>
        </w:rPr>
      </w:pPr>
      <w:r w:rsidRPr="00737CE4">
        <w:rPr>
          <w:sz w:val="21"/>
          <w:szCs w:val="21"/>
        </w:rPr>
        <w:t>Chia-yi</w:t>
      </w:r>
      <w:r w:rsidR="0017653E">
        <w:rPr>
          <w:sz w:val="21"/>
          <w:szCs w:val="21"/>
        </w:rPr>
        <w:t xml:space="preserve"> </w:t>
      </w:r>
      <w:r w:rsidRPr="00737CE4">
        <w:rPr>
          <w:sz w:val="21"/>
          <w:szCs w:val="21"/>
          <w:lang w:eastAsia="zh-TW"/>
        </w:rPr>
        <w:t>C</w:t>
      </w:r>
      <w:r w:rsidRPr="00737CE4">
        <w:rPr>
          <w:sz w:val="21"/>
          <w:szCs w:val="21"/>
        </w:rPr>
        <w:t>ounty, Ta</w:t>
      </w:r>
      <w:r w:rsidRPr="00737CE4">
        <w:rPr>
          <w:sz w:val="21"/>
          <w:szCs w:val="21"/>
          <w:lang w:eastAsia="zh-TW"/>
        </w:rPr>
        <w:t>iwan 62102</w:t>
      </w:r>
    </w:p>
    <w:p w:rsidR="00AB6179" w:rsidRPr="00737CE4" w:rsidRDefault="00B069AD" w:rsidP="00AB6179">
      <w:pPr>
        <w:ind w:leftChars="1181" w:left="2834"/>
        <w:jc w:val="both"/>
        <w:rPr>
          <w:sz w:val="21"/>
          <w:szCs w:val="21"/>
          <w:lang w:eastAsia="zh-TW"/>
        </w:rPr>
      </w:pPr>
      <w:r w:rsidRPr="00737CE4">
        <w:rPr>
          <w:sz w:val="21"/>
          <w:szCs w:val="21"/>
        </w:rPr>
        <w:t>Attention:</w:t>
      </w:r>
      <w:r w:rsidRPr="00737CE4">
        <w:rPr>
          <w:sz w:val="21"/>
          <w:szCs w:val="21"/>
          <w:lang w:eastAsia="zh-TW"/>
        </w:rPr>
        <w:br/>
      </w:r>
      <w:r w:rsidR="0017653E">
        <w:rPr>
          <w:sz w:val="21"/>
          <w:szCs w:val="21"/>
          <w:lang w:eastAsia="zh-TW"/>
        </w:rPr>
        <w:t>Dr. Hua-Fu, Hsu</w:t>
      </w:r>
    </w:p>
    <w:p w:rsidR="00AB6179" w:rsidRPr="00737CE4" w:rsidRDefault="00AB6179" w:rsidP="00AB6179">
      <w:pPr>
        <w:ind w:leftChars="1181" w:left="2834"/>
        <w:jc w:val="both"/>
        <w:rPr>
          <w:sz w:val="21"/>
          <w:szCs w:val="21"/>
          <w:lang w:eastAsia="zh-TW"/>
        </w:rPr>
      </w:pPr>
      <w:r w:rsidRPr="00737CE4">
        <w:rPr>
          <w:sz w:val="21"/>
          <w:szCs w:val="21"/>
          <w:lang w:eastAsia="zh-TW"/>
        </w:rPr>
        <w:t>Dean, Office of International Affairs</w:t>
      </w:r>
    </w:p>
    <w:p w:rsidR="00AB6179" w:rsidRPr="002536D5" w:rsidRDefault="00AB6179" w:rsidP="00AB6179">
      <w:pPr>
        <w:jc w:val="both"/>
        <w:rPr>
          <w:color w:val="000000" w:themeColor="text1"/>
          <w:sz w:val="21"/>
          <w:szCs w:val="21"/>
          <w:lang w:eastAsia="zh-TW"/>
        </w:rPr>
      </w:pPr>
      <w:r w:rsidRPr="00737CE4">
        <w:rPr>
          <w:sz w:val="21"/>
          <w:szCs w:val="21"/>
          <w:lang w:eastAsia="zh-TW"/>
        </w:rPr>
        <w:tab/>
      </w:r>
      <w:r w:rsidRPr="00737CE4">
        <w:rPr>
          <w:sz w:val="21"/>
          <w:szCs w:val="21"/>
          <w:lang w:eastAsia="zh-TW"/>
        </w:rPr>
        <w:tab/>
      </w:r>
      <w:r w:rsidRPr="00737CE4">
        <w:rPr>
          <w:sz w:val="21"/>
          <w:szCs w:val="21"/>
          <w:lang w:eastAsia="zh-TW"/>
        </w:rPr>
        <w:tab/>
      </w:r>
      <w:r w:rsidR="009A3D0C">
        <w:rPr>
          <w:sz w:val="21"/>
          <w:szCs w:val="21"/>
          <w:lang w:eastAsia="zh-TW"/>
        </w:rPr>
        <w:t xml:space="preserve">             </w:t>
      </w:r>
      <w:hyperlink r:id="rId9" w:history="1">
        <w:r w:rsidR="00E50E8A" w:rsidRPr="002536D5">
          <w:rPr>
            <w:rStyle w:val="af0"/>
            <w:color w:val="000000" w:themeColor="text1"/>
            <w:sz w:val="21"/>
            <w:szCs w:val="21"/>
            <w:u w:val="none"/>
            <w:lang w:eastAsia="zh-TW"/>
          </w:rPr>
          <w:t>cia@ccu.edu.tw</w:t>
        </w:r>
      </w:hyperlink>
    </w:p>
    <w:p w:rsidR="00B069AD" w:rsidRPr="00737CE4" w:rsidRDefault="00B069AD" w:rsidP="00AB6179">
      <w:pPr>
        <w:ind w:leftChars="1181" w:left="2834"/>
        <w:jc w:val="both"/>
        <w:rPr>
          <w:sz w:val="21"/>
          <w:szCs w:val="21"/>
          <w:lang w:val="es-ES_tradnl" w:eastAsia="zh-TW"/>
        </w:rPr>
      </w:pPr>
      <w:r w:rsidRPr="00737CE4">
        <w:rPr>
          <w:sz w:val="21"/>
          <w:szCs w:val="21"/>
          <w:lang w:val="es-ES_tradnl" w:eastAsia="zh-TW"/>
        </w:rPr>
        <w:t xml:space="preserve">Tel no.: </w:t>
      </w:r>
      <w:r w:rsidRPr="00737CE4">
        <w:rPr>
          <w:sz w:val="21"/>
          <w:szCs w:val="21"/>
          <w:lang w:val="es-ES_tradnl" w:eastAsia="zh-TW"/>
        </w:rPr>
        <w:tab/>
        <w:t>+886-5-2720411 EXT 17600</w:t>
      </w:r>
    </w:p>
    <w:p w:rsidR="00B069AD" w:rsidRDefault="00B069AD" w:rsidP="00706BF5">
      <w:pPr>
        <w:ind w:leftChars="1181" w:left="2834"/>
        <w:jc w:val="both"/>
        <w:rPr>
          <w:sz w:val="21"/>
          <w:szCs w:val="21"/>
          <w:lang w:val="es-ES_tradnl" w:eastAsia="zh-TW"/>
        </w:rPr>
      </w:pPr>
      <w:r w:rsidRPr="00737CE4">
        <w:rPr>
          <w:sz w:val="21"/>
          <w:szCs w:val="21"/>
          <w:lang w:val="es-ES_tradnl"/>
        </w:rPr>
        <w:t>Fax n</w:t>
      </w:r>
      <w:r w:rsidRPr="00737CE4">
        <w:rPr>
          <w:sz w:val="21"/>
          <w:szCs w:val="21"/>
          <w:lang w:val="es-ES_tradnl" w:eastAsia="zh-TW"/>
        </w:rPr>
        <w:t>o</w:t>
      </w:r>
      <w:r w:rsidRPr="00737CE4">
        <w:rPr>
          <w:sz w:val="21"/>
          <w:szCs w:val="21"/>
          <w:lang w:val="es-ES_tradnl"/>
        </w:rPr>
        <w:t xml:space="preserve"> :</w:t>
      </w:r>
      <w:r w:rsidRPr="00737CE4">
        <w:rPr>
          <w:sz w:val="21"/>
          <w:szCs w:val="21"/>
          <w:lang w:val="es-ES_tradnl" w:eastAsia="zh-TW"/>
        </w:rPr>
        <w:t xml:space="preserve">+886-5-2723673 </w:t>
      </w:r>
    </w:p>
    <w:p w:rsidR="00737CE4" w:rsidRDefault="00737CE4" w:rsidP="00706BF5">
      <w:pPr>
        <w:ind w:leftChars="1181" w:left="2834"/>
        <w:jc w:val="both"/>
        <w:rPr>
          <w:sz w:val="21"/>
          <w:szCs w:val="21"/>
          <w:lang w:val="es-ES_tradnl" w:eastAsia="zh-TW"/>
        </w:rPr>
      </w:pPr>
    </w:p>
    <w:p w:rsidR="00737CE4" w:rsidRDefault="00737CE4" w:rsidP="00706BF5">
      <w:pPr>
        <w:ind w:leftChars="1181" w:left="2834"/>
        <w:jc w:val="both"/>
        <w:rPr>
          <w:sz w:val="21"/>
          <w:szCs w:val="21"/>
          <w:lang w:val="es-ES_tradnl" w:eastAsia="zh-TW"/>
        </w:rPr>
      </w:pPr>
    </w:p>
    <w:p w:rsidR="00737CE4" w:rsidRDefault="00737CE4" w:rsidP="00706BF5">
      <w:pPr>
        <w:ind w:leftChars="1181" w:left="2834"/>
        <w:jc w:val="both"/>
        <w:rPr>
          <w:sz w:val="21"/>
          <w:szCs w:val="21"/>
          <w:lang w:val="es-ES_tradnl" w:eastAsia="zh-TW"/>
        </w:rPr>
      </w:pPr>
    </w:p>
    <w:p w:rsidR="00737CE4" w:rsidRDefault="00737CE4" w:rsidP="00706BF5">
      <w:pPr>
        <w:ind w:leftChars="1181" w:left="2834"/>
        <w:jc w:val="both"/>
        <w:rPr>
          <w:sz w:val="21"/>
          <w:szCs w:val="21"/>
          <w:lang w:val="es-ES_tradnl" w:eastAsia="zh-TW"/>
        </w:rPr>
      </w:pPr>
    </w:p>
    <w:p w:rsidR="00737CE4" w:rsidRDefault="00737CE4" w:rsidP="00706BF5">
      <w:pPr>
        <w:ind w:leftChars="1181" w:left="2834"/>
        <w:jc w:val="both"/>
        <w:rPr>
          <w:sz w:val="21"/>
          <w:szCs w:val="21"/>
          <w:lang w:val="es-ES_tradnl" w:eastAsia="zh-TW"/>
        </w:rPr>
      </w:pPr>
    </w:p>
    <w:p w:rsidR="00737CE4" w:rsidRDefault="00737CE4" w:rsidP="00706BF5">
      <w:pPr>
        <w:ind w:leftChars="1181" w:left="2834"/>
        <w:jc w:val="both"/>
        <w:rPr>
          <w:sz w:val="21"/>
          <w:szCs w:val="21"/>
          <w:lang w:val="es-ES_tradnl" w:eastAsia="zh-TW"/>
        </w:rPr>
      </w:pPr>
    </w:p>
    <w:p w:rsidR="00737CE4" w:rsidRPr="00737CE4" w:rsidRDefault="00737CE4" w:rsidP="00706BF5">
      <w:pPr>
        <w:ind w:leftChars="1181" w:left="2834"/>
        <w:jc w:val="both"/>
        <w:rPr>
          <w:sz w:val="21"/>
          <w:szCs w:val="21"/>
          <w:lang w:val="es-ES_tradnl" w:eastAsia="zh-TW"/>
        </w:rPr>
      </w:pPr>
    </w:p>
    <w:p w:rsidR="00CD05AE" w:rsidRPr="00737CE4" w:rsidRDefault="00CD05AE" w:rsidP="00706BF5">
      <w:pPr>
        <w:spacing w:line="240" w:lineRule="exact"/>
        <w:jc w:val="both"/>
        <w:rPr>
          <w:sz w:val="21"/>
          <w:szCs w:val="21"/>
        </w:rPr>
      </w:pPr>
      <w:r w:rsidRPr="00737CE4">
        <w:rPr>
          <w:b/>
          <w:sz w:val="21"/>
          <w:szCs w:val="21"/>
        </w:rPr>
        <w:t xml:space="preserve">IN WITNESS </w:t>
      </w:r>
      <w:r w:rsidR="00C37BBB" w:rsidRPr="00737CE4">
        <w:rPr>
          <w:b/>
          <w:sz w:val="21"/>
          <w:szCs w:val="21"/>
          <w:lang w:eastAsia="zh-TW"/>
        </w:rPr>
        <w:t>W</w:t>
      </w:r>
      <w:r w:rsidRPr="00737CE4">
        <w:rPr>
          <w:b/>
          <w:sz w:val="21"/>
          <w:szCs w:val="21"/>
        </w:rPr>
        <w:t>HEREOF</w:t>
      </w:r>
      <w:r w:rsidRPr="00737CE4">
        <w:rPr>
          <w:sz w:val="21"/>
          <w:szCs w:val="21"/>
        </w:rPr>
        <w:t>, both Parties have caused this Agreeme</w:t>
      </w:r>
      <w:r w:rsidR="00706BF5" w:rsidRPr="00737CE4">
        <w:rPr>
          <w:sz w:val="21"/>
          <w:szCs w:val="21"/>
        </w:rPr>
        <w:t>nt to be executed by their duly</w:t>
      </w:r>
      <w:r w:rsidR="00025D0F" w:rsidRPr="00737CE4">
        <w:rPr>
          <w:sz w:val="21"/>
          <w:szCs w:val="21"/>
          <w:lang w:eastAsia="zh-TW"/>
        </w:rPr>
        <w:t xml:space="preserve"> </w:t>
      </w:r>
      <w:r w:rsidRPr="00737CE4">
        <w:rPr>
          <w:sz w:val="21"/>
          <w:szCs w:val="21"/>
        </w:rPr>
        <w:t>authorized representatives.</w:t>
      </w:r>
    </w:p>
    <w:p w:rsidR="00CD05AE" w:rsidRPr="00737CE4" w:rsidRDefault="00CD05AE" w:rsidP="00706BF5">
      <w:pPr>
        <w:spacing w:line="240" w:lineRule="exact"/>
        <w:jc w:val="both"/>
        <w:rPr>
          <w:sz w:val="21"/>
          <w:szCs w:val="21"/>
        </w:rPr>
      </w:pPr>
    </w:p>
    <w:p w:rsidR="00CD05AE" w:rsidRPr="00737CE4" w:rsidRDefault="00CD05AE" w:rsidP="00706BF5">
      <w:pPr>
        <w:tabs>
          <w:tab w:val="left" w:pos="4678"/>
        </w:tabs>
        <w:spacing w:line="240" w:lineRule="exact"/>
        <w:jc w:val="both"/>
        <w:rPr>
          <w:iCs/>
          <w:sz w:val="21"/>
          <w:szCs w:val="21"/>
        </w:rPr>
      </w:pPr>
      <w:r w:rsidRPr="00737CE4">
        <w:rPr>
          <w:iCs/>
          <w:sz w:val="21"/>
          <w:szCs w:val="21"/>
        </w:rPr>
        <w:t xml:space="preserve">For and on behalf of </w:t>
      </w:r>
      <w:r w:rsidRPr="00737CE4">
        <w:rPr>
          <w:iCs/>
          <w:sz w:val="21"/>
          <w:szCs w:val="21"/>
        </w:rPr>
        <w:tab/>
        <w:t>For and on behalf of</w:t>
      </w:r>
    </w:p>
    <w:p w:rsidR="00CD05AE" w:rsidRPr="00737CE4" w:rsidRDefault="00737CE4" w:rsidP="00706BF5">
      <w:pPr>
        <w:tabs>
          <w:tab w:val="left" w:pos="4678"/>
        </w:tabs>
        <w:spacing w:line="240" w:lineRule="exact"/>
        <w:jc w:val="both"/>
        <w:rPr>
          <w:b/>
          <w:iCs/>
          <w:sz w:val="21"/>
          <w:szCs w:val="21"/>
          <w:lang w:eastAsia="zh-TW"/>
        </w:rPr>
      </w:pPr>
      <w:r w:rsidRPr="00737CE4">
        <w:rPr>
          <w:b/>
          <w:iCs/>
          <w:sz w:val="21"/>
          <w:szCs w:val="21"/>
          <w:lang w:eastAsia="zh-TW"/>
        </w:rPr>
        <w:t>Title of Institution</w:t>
      </w:r>
      <w:r w:rsidR="00CD05AE" w:rsidRPr="00737CE4">
        <w:rPr>
          <w:b/>
          <w:iCs/>
          <w:sz w:val="21"/>
          <w:szCs w:val="21"/>
          <w:lang w:eastAsia="zh-TW"/>
        </w:rPr>
        <w:tab/>
        <w:t>NATIONAL CHUNG CHENG UNIVERSITY</w:t>
      </w:r>
    </w:p>
    <w:p w:rsidR="00CD05AE" w:rsidRPr="00737CE4" w:rsidRDefault="00CD05AE" w:rsidP="00706BF5">
      <w:pPr>
        <w:tabs>
          <w:tab w:val="left" w:pos="4860"/>
        </w:tabs>
        <w:spacing w:line="240" w:lineRule="exact"/>
        <w:jc w:val="both"/>
        <w:rPr>
          <w:b/>
          <w:iCs/>
          <w:sz w:val="21"/>
          <w:szCs w:val="21"/>
          <w:lang w:eastAsia="zh-TW"/>
        </w:rPr>
      </w:pPr>
      <w:r w:rsidRPr="00737CE4">
        <w:rPr>
          <w:b/>
          <w:iCs/>
          <w:sz w:val="21"/>
          <w:szCs w:val="21"/>
        </w:rPr>
        <w:tab/>
      </w:r>
    </w:p>
    <w:p w:rsidR="00CD05AE" w:rsidRPr="00737CE4" w:rsidRDefault="00CD05AE" w:rsidP="00706BF5">
      <w:pPr>
        <w:tabs>
          <w:tab w:val="left" w:pos="4860"/>
        </w:tabs>
        <w:spacing w:line="240" w:lineRule="exact"/>
        <w:jc w:val="both"/>
        <w:rPr>
          <w:iCs/>
          <w:sz w:val="21"/>
          <w:szCs w:val="21"/>
        </w:rPr>
      </w:pPr>
      <w:r w:rsidRPr="00737CE4">
        <w:rPr>
          <w:iCs/>
          <w:sz w:val="21"/>
          <w:szCs w:val="21"/>
        </w:rPr>
        <w:tab/>
      </w:r>
      <w:r w:rsidRPr="00737CE4">
        <w:rPr>
          <w:iCs/>
          <w:sz w:val="21"/>
          <w:szCs w:val="21"/>
        </w:rPr>
        <w:tab/>
      </w:r>
    </w:p>
    <w:p w:rsidR="00CD05AE" w:rsidRPr="00737CE4" w:rsidRDefault="00CD05AE" w:rsidP="00706BF5">
      <w:pPr>
        <w:tabs>
          <w:tab w:val="left" w:pos="4860"/>
        </w:tabs>
        <w:spacing w:line="240" w:lineRule="exact"/>
        <w:jc w:val="both"/>
        <w:rPr>
          <w:iCs/>
          <w:sz w:val="21"/>
          <w:szCs w:val="21"/>
        </w:rPr>
      </w:pPr>
    </w:p>
    <w:p w:rsidR="00CD05AE" w:rsidRPr="00737CE4" w:rsidRDefault="00CD05AE" w:rsidP="00706BF5">
      <w:pPr>
        <w:tabs>
          <w:tab w:val="left" w:pos="4860"/>
        </w:tabs>
        <w:spacing w:line="240" w:lineRule="exact"/>
        <w:jc w:val="both"/>
        <w:rPr>
          <w:iCs/>
          <w:sz w:val="21"/>
          <w:szCs w:val="21"/>
        </w:rPr>
      </w:pPr>
    </w:p>
    <w:p w:rsidR="00CD05AE" w:rsidRPr="00737CE4" w:rsidRDefault="00CD05AE" w:rsidP="00706BF5">
      <w:pPr>
        <w:tabs>
          <w:tab w:val="left" w:pos="4678"/>
        </w:tabs>
        <w:spacing w:line="240" w:lineRule="exact"/>
        <w:jc w:val="both"/>
        <w:rPr>
          <w:sz w:val="21"/>
          <w:szCs w:val="21"/>
        </w:rPr>
      </w:pPr>
      <w:r w:rsidRPr="00737CE4">
        <w:rPr>
          <w:sz w:val="21"/>
          <w:szCs w:val="21"/>
        </w:rPr>
        <w:t>…………………………………………</w:t>
      </w:r>
      <w:r w:rsidRPr="00737CE4">
        <w:rPr>
          <w:sz w:val="21"/>
          <w:szCs w:val="21"/>
        </w:rPr>
        <w:tab/>
        <w:t>…………………………………………</w:t>
      </w:r>
    </w:p>
    <w:p w:rsidR="00CD05AE" w:rsidRPr="00737CE4" w:rsidRDefault="00737CE4" w:rsidP="00706BF5">
      <w:pPr>
        <w:tabs>
          <w:tab w:val="left" w:pos="4678"/>
        </w:tabs>
        <w:spacing w:line="240" w:lineRule="exact"/>
        <w:jc w:val="both"/>
        <w:rPr>
          <w:sz w:val="21"/>
          <w:szCs w:val="21"/>
        </w:rPr>
      </w:pPr>
      <w:r w:rsidRPr="00737CE4">
        <w:rPr>
          <w:b/>
          <w:sz w:val="21"/>
          <w:szCs w:val="21"/>
          <w:lang w:eastAsia="zh-TW"/>
        </w:rPr>
        <w:t>Name</w:t>
      </w:r>
      <w:r w:rsidR="00CD05AE" w:rsidRPr="00737CE4">
        <w:rPr>
          <w:b/>
          <w:sz w:val="21"/>
          <w:szCs w:val="21"/>
        </w:rPr>
        <w:tab/>
      </w:r>
      <w:r w:rsidR="002708A6" w:rsidRPr="00737CE4">
        <w:rPr>
          <w:b/>
          <w:sz w:val="21"/>
          <w:szCs w:val="21"/>
          <w:lang w:eastAsia="zh-TW"/>
        </w:rPr>
        <w:t>DR. ZHANG-HUA FONG</w:t>
      </w:r>
    </w:p>
    <w:p w:rsidR="00CD05AE" w:rsidRPr="00737CE4" w:rsidRDefault="00737CE4" w:rsidP="00706BF5">
      <w:pPr>
        <w:tabs>
          <w:tab w:val="left" w:pos="4678"/>
        </w:tabs>
        <w:spacing w:line="240" w:lineRule="exact"/>
        <w:jc w:val="both"/>
        <w:rPr>
          <w:sz w:val="21"/>
          <w:szCs w:val="21"/>
        </w:rPr>
      </w:pPr>
      <w:r w:rsidRPr="00737CE4">
        <w:rPr>
          <w:sz w:val="21"/>
          <w:szCs w:val="21"/>
          <w:lang w:eastAsia="zh-TW"/>
        </w:rPr>
        <w:t>Position</w:t>
      </w:r>
      <w:r w:rsidR="00CD05AE" w:rsidRPr="00737CE4">
        <w:rPr>
          <w:sz w:val="21"/>
          <w:szCs w:val="21"/>
        </w:rPr>
        <w:tab/>
        <w:t>President</w:t>
      </w:r>
    </w:p>
    <w:p w:rsidR="00CD05AE" w:rsidRPr="00737CE4" w:rsidRDefault="00CD05AE" w:rsidP="00706BF5">
      <w:pPr>
        <w:tabs>
          <w:tab w:val="left" w:pos="4860"/>
        </w:tabs>
        <w:spacing w:line="240" w:lineRule="exact"/>
        <w:jc w:val="both"/>
        <w:rPr>
          <w:sz w:val="21"/>
          <w:szCs w:val="21"/>
        </w:rPr>
      </w:pPr>
    </w:p>
    <w:p w:rsidR="00CD05AE" w:rsidRPr="00737CE4" w:rsidRDefault="00CD05AE" w:rsidP="00706BF5">
      <w:pPr>
        <w:tabs>
          <w:tab w:val="left" w:pos="4860"/>
        </w:tabs>
        <w:spacing w:line="240" w:lineRule="exact"/>
        <w:jc w:val="both"/>
        <w:rPr>
          <w:sz w:val="21"/>
          <w:szCs w:val="21"/>
        </w:rPr>
      </w:pPr>
    </w:p>
    <w:p w:rsidR="00CD05AE" w:rsidRPr="00737CE4" w:rsidRDefault="00CD05AE" w:rsidP="00706BF5">
      <w:pPr>
        <w:tabs>
          <w:tab w:val="left" w:pos="4678"/>
        </w:tabs>
        <w:spacing w:line="240" w:lineRule="exact"/>
        <w:jc w:val="both"/>
        <w:rPr>
          <w:sz w:val="21"/>
          <w:szCs w:val="21"/>
          <w:lang w:eastAsia="zh-TW"/>
        </w:rPr>
      </w:pPr>
      <w:r w:rsidRPr="00737CE4">
        <w:rPr>
          <w:sz w:val="21"/>
          <w:szCs w:val="21"/>
        </w:rPr>
        <w:t>Date: …………………………………</w:t>
      </w:r>
      <w:r w:rsidRPr="00737CE4">
        <w:rPr>
          <w:sz w:val="21"/>
          <w:szCs w:val="21"/>
        </w:rPr>
        <w:tab/>
        <w:t>Date: …………………………………</w:t>
      </w:r>
    </w:p>
    <w:p w:rsidR="00CD05AE" w:rsidRPr="00737CE4" w:rsidRDefault="00CD05AE" w:rsidP="00706BF5">
      <w:pPr>
        <w:tabs>
          <w:tab w:val="left" w:pos="4860"/>
        </w:tabs>
        <w:spacing w:line="240" w:lineRule="exact"/>
        <w:jc w:val="both"/>
        <w:rPr>
          <w:sz w:val="21"/>
          <w:szCs w:val="21"/>
          <w:lang w:eastAsia="zh-TW"/>
        </w:rPr>
      </w:pPr>
    </w:p>
    <w:p w:rsidR="00CD05AE" w:rsidRPr="00737CE4" w:rsidRDefault="00CD05AE" w:rsidP="00202E12">
      <w:pPr>
        <w:tabs>
          <w:tab w:val="left" w:pos="4470"/>
        </w:tabs>
        <w:spacing w:line="240" w:lineRule="exact"/>
        <w:jc w:val="both"/>
        <w:rPr>
          <w:sz w:val="21"/>
          <w:szCs w:val="21"/>
          <w:lang w:eastAsia="zh-TW"/>
        </w:rPr>
      </w:pPr>
      <w:r w:rsidRPr="00737CE4">
        <w:rPr>
          <w:b/>
          <w:sz w:val="21"/>
          <w:szCs w:val="21"/>
          <w:lang w:eastAsia="zh-TW"/>
        </w:rPr>
        <w:tab/>
      </w:r>
    </w:p>
    <w:p w:rsidR="00CD05AE" w:rsidRPr="00737CE4" w:rsidRDefault="00CD05AE" w:rsidP="00706BF5">
      <w:pPr>
        <w:tabs>
          <w:tab w:val="left" w:pos="4678"/>
        </w:tabs>
        <w:spacing w:line="240" w:lineRule="exact"/>
        <w:jc w:val="both"/>
        <w:rPr>
          <w:sz w:val="21"/>
          <w:szCs w:val="21"/>
          <w:lang w:eastAsia="zh-TW"/>
        </w:rPr>
      </w:pPr>
      <w:r w:rsidRPr="00737CE4">
        <w:rPr>
          <w:sz w:val="21"/>
          <w:szCs w:val="21"/>
        </w:rPr>
        <w:tab/>
      </w:r>
    </w:p>
    <w:p w:rsidR="00CD05AE" w:rsidRPr="00737CE4" w:rsidRDefault="00CD05AE" w:rsidP="00706BF5">
      <w:pPr>
        <w:spacing w:line="240" w:lineRule="exact"/>
        <w:jc w:val="both"/>
      </w:pPr>
    </w:p>
    <w:p w:rsidR="00CD05AE" w:rsidRPr="00737CE4" w:rsidRDefault="00CD05AE" w:rsidP="00706BF5">
      <w:pPr>
        <w:tabs>
          <w:tab w:val="left" w:pos="4860"/>
        </w:tabs>
        <w:spacing w:line="240" w:lineRule="exact"/>
        <w:jc w:val="both"/>
        <w:rPr>
          <w:b/>
          <w:sz w:val="21"/>
          <w:szCs w:val="21"/>
          <w:lang w:eastAsia="zh-TW"/>
        </w:rPr>
      </w:pPr>
    </w:p>
    <w:p w:rsidR="00CD05AE" w:rsidRPr="00737CE4" w:rsidRDefault="00CD05AE" w:rsidP="00706BF5">
      <w:pPr>
        <w:tabs>
          <w:tab w:val="left" w:pos="4860"/>
        </w:tabs>
        <w:spacing w:line="240" w:lineRule="exact"/>
        <w:jc w:val="both"/>
        <w:rPr>
          <w:sz w:val="21"/>
          <w:szCs w:val="21"/>
          <w:lang w:eastAsia="zh-TW"/>
        </w:rPr>
      </w:pPr>
    </w:p>
    <w:p w:rsidR="00B308A0" w:rsidRPr="00737CE4" w:rsidRDefault="00B308A0" w:rsidP="00706BF5">
      <w:pPr>
        <w:jc w:val="both"/>
        <w:rPr>
          <w:sz w:val="21"/>
          <w:szCs w:val="21"/>
        </w:rPr>
      </w:pPr>
    </w:p>
    <w:sectPr w:rsidR="00B308A0" w:rsidRPr="00737CE4" w:rsidSect="004268E4">
      <w:footerReference w:type="even" r:id="rId10"/>
      <w:footerReference w:type="default" r:id="rId11"/>
      <w:pgSz w:w="12242" w:h="15842" w:code="153"/>
      <w:pgMar w:top="1440" w:right="1440" w:bottom="1440" w:left="144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5D" w:rsidRDefault="00BC065D">
      <w:r>
        <w:separator/>
      </w:r>
    </w:p>
  </w:endnote>
  <w:endnote w:type="continuationSeparator" w:id="0">
    <w:p w:rsidR="00BC065D" w:rsidRDefault="00BC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DA5" w:rsidRDefault="00550962" w:rsidP="000C5DA5">
    <w:pPr>
      <w:pStyle w:val="a3"/>
      <w:framePr w:wrap="around" w:vAnchor="text" w:hAnchor="margin" w:xAlign="center" w:y="1"/>
      <w:rPr>
        <w:rStyle w:val="a5"/>
      </w:rPr>
    </w:pPr>
    <w:r>
      <w:rPr>
        <w:rStyle w:val="a5"/>
      </w:rPr>
      <w:fldChar w:fldCharType="begin"/>
    </w:r>
    <w:r w:rsidR="000C5DA5">
      <w:rPr>
        <w:rStyle w:val="a5"/>
      </w:rPr>
      <w:instrText xml:space="preserve">PAGE  </w:instrText>
    </w:r>
    <w:r>
      <w:rPr>
        <w:rStyle w:val="a5"/>
      </w:rPr>
      <w:fldChar w:fldCharType="end"/>
    </w:r>
  </w:p>
  <w:p w:rsidR="000C5DA5" w:rsidRDefault="000C5DA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676" w:rsidRPr="002E7676" w:rsidRDefault="00550962">
    <w:pPr>
      <w:pStyle w:val="a3"/>
      <w:jc w:val="center"/>
      <w:rPr>
        <w:rFonts w:ascii="Arial" w:hAnsi="Arial" w:cs="Arial"/>
        <w:sz w:val="20"/>
        <w:szCs w:val="21"/>
      </w:rPr>
    </w:pPr>
    <w:r w:rsidRPr="002E7676">
      <w:rPr>
        <w:rFonts w:ascii="Arial" w:hAnsi="Arial" w:cs="Arial"/>
        <w:bCs/>
        <w:sz w:val="20"/>
        <w:szCs w:val="21"/>
      </w:rPr>
      <w:fldChar w:fldCharType="begin"/>
    </w:r>
    <w:r w:rsidR="002E7676" w:rsidRPr="002E7676">
      <w:rPr>
        <w:rFonts w:ascii="Arial" w:hAnsi="Arial" w:cs="Arial"/>
        <w:bCs/>
        <w:sz w:val="20"/>
        <w:szCs w:val="21"/>
      </w:rPr>
      <w:instrText xml:space="preserve"> PAGE </w:instrText>
    </w:r>
    <w:r w:rsidRPr="002E7676">
      <w:rPr>
        <w:rFonts w:ascii="Arial" w:hAnsi="Arial" w:cs="Arial"/>
        <w:bCs/>
        <w:sz w:val="20"/>
        <w:szCs w:val="21"/>
      </w:rPr>
      <w:fldChar w:fldCharType="separate"/>
    </w:r>
    <w:r w:rsidR="002536D5">
      <w:rPr>
        <w:rFonts w:ascii="Arial" w:hAnsi="Arial" w:cs="Arial"/>
        <w:bCs/>
        <w:noProof/>
        <w:sz w:val="20"/>
        <w:szCs w:val="21"/>
      </w:rPr>
      <w:t>5</w:t>
    </w:r>
    <w:r w:rsidRPr="002E7676">
      <w:rPr>
        <w:rFonts w:ascii="Arial" w:hAnsi="Arial" w:cs="Arial"/>
        <w:bCs/>
        <w:sz w:val="20"/>
        <w:szCs w:val="21"/>
      </w:rPr>
      <w:fldChar w:fldCharType="end"/>
    </w:r>
    <w:r w:rsidR="002E7676" w:rsidRPr="002E7676">
      <w:rPr>
        <w:rFonts w:ascii="Arial" w:hAnsi="Arial" w:cs="Arial"/>
        <w:sz w:val="20"/>
        <w:szCs w:val="21"/>
      </w:rPr>
      <w:t xml:space="preserve"> / </w:t>
    </w:r>
    <w:r w:rsidRPr="002E7676">
      <w:rPr>
        <w:rFonts w:ascii="Arial" w:hAnsi="Arial" w:cs="Arial"/>
        <w:bCs/>
        <w:sz w:val="20"/>
        <w:szCs w:val="21"/>
      </w:rPr>
      <w:fldChar w:fldCharType="begin"/>
    </w:r>
    <w:r w:rsidR="002E7676" w:rsidRPr="002E7676">
      <w:rPr>
        <w:rFonts w:ascii="Arial" w:hAnsi="Arial" w:cs="Arial"/>
        <w:bCs/>
        <w:sz w:val="20"/>
        <w:szCs w:val="21"/>
      </w:rPr>
      <w:instrText xml:space="preserve"> NUMPAGES  </w:instrText>
    </w:r>
    <w:r w:rsidRPr="002E7676">
      <w:rPr>
        <w:rFonts w:ascii="Arial" w:hAnsi="Arial" w:cs="Arial"/>
        <w:bCs/>
        <w:sz w:val="20"/>
        <w:szCs w:val="21"/>
      </w:rPr>
      <w:fldChar w:fldCharType="separate"/>
    </w:r>
    <w:r w:rsidR="002536D5">
      <w:rPr>
        <w:rFonts w:ascii="Arial" w:hAnsi="Arial" w:cs="Arial"/>
        <w:bCs/>
        <w:noProof/>
        <w:sz w:val="20"/>
        <w:szCs w:val="21"/>
      </w:rPr>
      <w:t>6</w:t>
    </w:r>
    <w:r w:rsidRPr="002E7676">
      <w:rPr>
        <w:rFonts w:ascii="Arial" w:hAnsi="Arial" w:cs="Arial"/>
        <w:bCs/>
        <w:sz w:val="20"/>
        <w:szCs w:val="21"/>
      </w:rPr>
      <w:fldChar w:fldCharType="end"/>
    </w:r>
  </w:p>
  <w:p w:rsidR="000C5DA5" w:rsidRPr="002E7676" w:rsidRDefault="000C5DA5">
    <w:pPr>
      <w:pStyle w:val="a3"/>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5D" w:rsidRDefault="00BC065D">
      <w:r>
        <w:separator/>
      </w:r>
    </w:p>
  </w:footnote>
  <w:footnote w:type="continuationSeparator" w:id="0">
    <w:p w:rsidR="00BC065D" w:rsidRDefault="00BC06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4D9"/>
    <w:multiLevelType w:val="multilevel"/>
    <w:tmpl w:val="7DA6E3C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A71633E"/>
    <w:multiLevelType w:val="hybridMultilevel"/>
    <w:tmpl w:val="4BBCE6DE"/>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15:restartNumberingAfterBreak="0">
    <w:nsid w:val="2D2403A6"/>
    <w:multiLevelType w:val="multilevel"/>
    <w:tmpl w:val="C982F4AC"/>
    <w:lvl w:ilvl="0">
      <w:start w:val="7"/>
      <w:numFmt w:val="decimal"/>
      <w:lvlText w:val="%1"/>
      <w:lvlJc w:val="left"/>
      <w:pPr>
        <w:tabs>
          <w:tab w:val="num" w:pos="720"/>
        </w:tabs>
        <w:ind w:left="720" w:hanging="72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5C"/>
    <w:rsid w:val="0000355B"/>
    <w:rsid w:val="00025D0F"/>
    <w:rsid w:val="00027944"/>
    <w:rsid w:val="0004581D"/>
    <w:rsid w:val="00073ED3"/>
    <w:rsid w:val="000B1989"/>
    <w:rsid w:val="000B56E1"/>
    <w:rsid w:val="000C107E"/>
    <w:rsid w:val="000C195D"/>
    <w:rsid w:val="000C5DA5"/>
    <w:rsid w:val="000D658D"/>
    <w:rsid w:val="000D7865"/>
    <w:rsid w:val="000E7BE2"/>
    <w:rsid w:val="0012556C"/>
    <w:rsid w:val="00127154"/>
    <w:rsid w:val="001569B5"/>
    <w:rsid w:val="001726EF"/>
    <w:rsid w:val="0017653E"/>
    <w:rsid w:val="001768BE"/>
    <w:rsid w:val="001826F9"/>
    <w:rsid w:val="0018406E"/>
    <w:rsid w:val="001B6CF1"/>
    <w:rsid w:val="001C039F"/>
    <w:rsid w:val="001C6679"/>
    <w:rsid w:val="001D1B43"/>
    <w:rsid w:val="001E43DD"/>
    <w:rsid w:val="001E5258"/>
    <w:rsid w:val="00202BD5"/>
    <w:rsid w:val="00202E12"/>
    <w:rsid w:val="002177FB"/>
    <w:rsid w:val="00243B95"/>
    <w:rsid w:val="002536D5"/>
    <w:rsid w:val="00263AD5"/>
    <w:rsid w:val="002708A6"/>
    <w:rsid w:val="00270D27"/>
    <w:rsid w:val="002745FE"/>
    <w:rsid w:val="002867C2"/>
    <w:rsid w:val="002875D7"/>
    <w:rsid w:val="00287669"/>
    <w:rsid w:val="002934F6"/>
    <w:rsid w:val="002C2E52"/>
    <w:rsid w:val="002C5E74"/>
    <w:rsid w:val="002D6F7B"/>
    <w:rsid w:val="002E130D"/>
    <w:rsid w:val="002E7676"/>
    <w:rsid w:val="002F3524"/>
    <w:rsid w:val="00330CAB"/>
    <w:rsid w:val="00334BFA"/>
    <w:rsid w:val="00361E5C"/>
    <w:rsid w:val="003637A7"/>
    <w:rsid w:val="00367265"/>
    <w:rsid w:val="00385297"/>
    <w:rsid w:val="003A297B"/>
    <w:rsid w:val="003A7379"/>
    <w:rsid w:val="003B377C"/>
    <w:rsid w:val="003B385F"/>
    <w:rsid w:val="003B71B5"/>
    <w:rsid w:val="003C75E2"/>
    <w:rsid w:val="003D5530"/>
    <w:rsid w:val="003E6119"/>
    <w:rsid w:val="003F254A"/>
    <w:rsid w:val="0041780B"/>
    <w:rsid w:val="004242AF"/>
    <w:rsid w:val="004268E4"/>
    <w:rsid w:val="004275CD"/>
    <w:rsid w:val="00430D64"/>
    <w:rsid w:val="00447A83"/>
    <w:rsid w:val="00450183"/>
    <w:rsid w:val="00453063"/>
    <w:rsid w:val="004677B7"/>
    <w:rsid w:val="00470A4F"/>
    <w:rsid w:val="00472D57"/>
    <w:rsid w:val="004805E3"/>
    <w:rsid w:val="004841FC"/>
    <w:rsid w:val="00491EF9"/>
    <w:rsid w:val="00493DF9"/>
    <w:rsid w:val="00496F17"/>
    <w:rsid w:val="004A7B34"/>
    <w:rsid w:val="004B53D2"/>
    <w:rsid w:val="004B5B4A"/>
    <w:rsid w:val="004F3BA3"/>
    <w:rsid w:val="004F505C"/>
    <w:rsid w:val="00507B08"/>
    <w:rsid w:val="00511FD9"/>
    <w:rsid w:val="00532E25"/>
    <w:rsid w:val="00542631"/>
    <w:rsid w:val="00545160"/>
    <w:rsid w:val="00547CAF"/>
    <w:rsid w:val="00550962"/>
    <w:rsid w:val="00566BE3"/>
    <w:rsid w:val="0057123A"/>
    <w:rsid w:val="00586AB8"/>
    <w:rsid w:val="005A2F06"/>
    <w:rsid w:val="005A3501"/>
    <w:rsid w:val="005A52A3"/>
    <w:rsid w:val="005A572A"/>
    <w:rsid w:val="005A7461"/>
    <w:rsid w:val="005B07DE"/>
    <w:rsid w:val="005B598E"/>
    <w:rsid w:val="005C3119"/>
    <w:rsid w:val="005D23F9"/>
    <w:rsid w:val="005E580A"/>
    <w:rsid w:val="005E7D4D"/>
    <w:rsid w:val="0061036D"/>
    <w:rsid w:val="00611D76"/>
    <w:rsid w:val="00625709"/>
    <w:rsid w:val="00632270"/>
    <w:rsid w:val="0064098F"/>
    <w:rsid w:val="00647B58"/>
    <w:rsid w:val="00665385"/>
    <w:rsid w:val="0066538A"/>
    <w:rsid w:val="006774F6"/>
    <w:rsid w:val="006B03CF"/>
    <w:rsid w:val="006B4338"/>
    <w:rsid w:val="006B7625"/>
    <w:rsid w:val="006C2FF5"/>
    <w:rsid w:val="006C317B"/>
    <w:rsid w:val="006C3C67"/>
    <w:rsid w:val="006C5EA3"/>
    <w:rsid w:val="006D4B78"/>
    <w:rsid w:val="00706BF5"/>
    <w:rsid w:val="00707EA5"/>
    <w:rsid w:val="00711025"/>
    <w:rsid w:val="0071359C"/>
    <w:rsid w:val="007146EF"/>
    <w:rsid w:val="00724BB3"/>
    <w:rsid w:val="00731870"/>
    <w:rsid w:val="00732178"/>
    <w:rsid w:val="00736B34"/>
    <w:rsid w:val="0073726E"/>
    <w:rsid w:val="00737CE4"/>
    <w:rsid w:val="007415C9"/>
    <w:rsid w:val="007466C6"/>
    <w:rsid w:val="0075157A"/>
    <w:rsid w:val="007572BF"/>
    <w:rsid w:val="00761578"/>
    <w:rsid w:val="00764121"/>
    <w:rsid w:val="007756B0"/>
    <w:rsid w:val="00782BB1"/>
    <w:rsid w:val="00784400"/>
    <w:rsid w:val="00790D4B"/>
    <w:rsid w:val="00797E2B"/>
    <w:rsid w:val="007A21F0"/>
    <w:rsid w:val="007B1565"/>
    <w:rsid w:val="007C7753"/>
    <w:rsid w:val="007D58EB"/>
    <w:rsid w:val="007D6939"/>
    <w:rsid w:val="007E5F9A"/>
    <w:rsid w:val="007E7A45"/>
    <w:rsid w:val="007F1546"/>
    <w:rsid w:val="0080097B"/>
    <w:rsid w:val="00812AAF"/>
    <w:rsid w:val="00812DF9"/>
    <w:rsid w:val="00832329"/>
    <w:rsid w:val="00832C35"/>
    <w:rsid w:val="0084597B"/>
    <w:rsid w:val="00846B59"/>
    <w:rsid w:val="008531DE"/>
    <w:rsid w:val="00863656"/>
    <w:rsid w:val="00865BE4"/>
    <w:rsid w:val="00867CC6"/>
    <w:rsid w:val="00872537"/>
    <w:rsid w:val="008734E2"/>
    <w:rsid w:val="00874771"/>
    <w:rsid w:val="008918AC"/>
    <w:rsid w:val="008A2C6C"/>
    <w:rsid w:val="008B6307"/>
    <w:rsid w:val="008C25BA"/>
    <w:rsid w:val="008C2B51"/>
    <w:rsid w:val="008D27AE"/>
    <w:rsid w:val="008E1E75"/>
    <w:rsid w:val="00905B0E"/>
    <w:rsid w:val="009153A8"/>
    <w:rsid w:val="00924DC7"/>
    <w:rsid w:val="009333C6"/>
    <w:rsid w:val="009333CD"/>
    <w:rsid w:val="009376D4"/>
    <w:rsid w:val="00961E0B"/>
    <w:rsid w:val="00992F1E"/>
    <w:rsid w:val="009A3D0C"/>
    <w:rsid w:val="009B2F12"/>
    <w:rsid w:val="009B7B54"/>
    <w:rsid w:val="009C05DE"/>
    <w:rsid w:val="009E7380"/>
    <w:rsid w:val="009F1796"/>
    <w:rsid w:val="00A02BF8"/>
    <w:rsid w:val="00A063D2"/>
    <w:rsid w:val="00A11C50"/>
    <w:rsid w:val="00A1545F"/>
    <w:rsid w:val="00A15CB1"/>
    <w:rsid w:val="00A243D3"/>
    <w:rsid w:val="00A2519C"/>
    <w:rsid w:val="00A312FE"/>
    <w:rsid w:val="00A52749"/>
    <w:rsid w:val="00A65366"/>
    <w:rsid w:val="00A85921"/>
    <w:rsid w:val="00AB43B1"/>
    <w:rsid w:val="00AB6179"/>
    <w:rsid w:val="00AC0C3C"/>
    <w:rsid w:val="00AC286B"/>
    <w:rsid w:val="00AC480A"/>
    <w:rsid w:val="00AC71BC"/>
    <w:rsid w:val="00AD34D4"/>
    <w:rsid w:val="00AD6B26"/>
    <w:rsid w:val="00AE54C5"/>
    <w:rsid w:val="00B01F24"/>
    <w:rsid w:val="00B069AD"/>
    <w:rsid w:val="00B1045A"/>
    <w:rsid w:val="00B1443C"/>
    <w:rsid w:val="00B308A0"/>
    <w:rsid w:val="00B42652"/>
    <w:rsid w:val="00B5005A"/>
    <w:rsid w:val="00B57C61"/>
    <w:rsid w:val="00B645D7"/>
    <w:rsid w:val="00B8372F"/>
    <w:rsid w:val="00BA03D8"/>
    <w:rsid w:val="00BB3672"/>
    <w:rsid w:val="00BC065D"/>
    <w:rsid w:val="00BC7CA8"/>
    <w:rsid w:val="00BD6FCD"/>
    <w:rsid w:val="00C140CB"/>
    <w:rsid w:val="00C1765B"/>
    <w:rsid w:val="00C226E1"/>
    <w:rsid w:val="00C35575"/>
    <w:rsid w:val="00C37BBB"/>
    <w:rsid w:val="00C42C9E"/>
    <w:rsid w:val="00C43296"/>
    <w:rsid w:val="00C66D28"/>
    <w:rsid w:val="00C75A2F"/>
    <w:rsid w:val="00C8218D"/>
    <w:rsid w:val="00C95DDE"/>
    <w:rsid w:val="00CA2471"/>
    <w:rsid w:val="00CA2F14"/>
    <w:rsid w:val="00CA4B55"/>
    <w:rsid w:val="00CB068A"/>
    <w:rsid w:val="00CB35E0"/>
    <w:rsid w:val="00CC0E1C"/>
    <w:rsid w:val="00CD05AE"/>
    <w:rsid w:val="00D00D45"/>
    <w:rsid w:val="00D15AE8"/>
    <w:rsid w:val="00D248B1"/>
    <w:rsid w:val="00D363F4"/>
    <w:rsid w:val="00D427FA"/>
    <w:rsid w:val="00D6604E"/>
    <w:rsid w:val="00D718A8"/>
    <w:rsid w:val="00D7491B"/>
    <w:rsid w:val="00D83AE9"/>
    <w:rsid w:val="00D852A2"/>
    <w:rsid w:val="00DA518C"/>
    <w:rsid w:val="00DB0CCF"/>
    <w:rsid w:val="00DD3C27"/>
    <w:rsid w:val="00DE2A3A"/>
    <w:rsid w:val="00DE5C4C"/>
    <w:rsid w:val="00E13F86"/>
    <w:rsid w:val="00E271AD"/>
    <w:rsid w:val="00E30F84"/>
    <w:rsid w:val="00E4255F"/>
    <w:rsid w:val="00E44490"/>
    <w:rsid w:val="00E50E8A"/>
    <w:rsid w:val="00E6253E"/>
    <w:rsid w:val="00E83C79"/>
    <w:rsid w:val="00E84C4C"/>
    <w:rsid w:val="00E84E64"/>
    <w:rsid w:val="00E86295"/>
    <w:rsid w:val="00E942A2"/>
    <w:rsid w:val="00EA2C3B"/>
    <w:rsid w:val="00EA6F2B"/>
    <w:rsid w:val="00EB0B3A"/>
    <w:rsid w:val="00EB455F"/>
    <w:rsid w:val="00EE3B13"/>
    <w:rsid w:val="00EE5CC0"/>
    <w:rsid w:val="00EF40CF"/>
    <w:rsid w:val="00F00AEB"/>
    <w:rsid w:val="00F3108F"/>
    <w:rsid w:val="00F32B1F"/>
    <w:rsid w:val="00F34B1D"/>
    <w:rsid w:val="00F37F7B"/>
    <w:rsid w:val="00F44BBA"/>
    <w:rsid w:val="00F46478"/>
    <w:rsid w:val="00F50376"/>
    <w:rsid w:val="00F6325E"/>
    <w:rsid w:val="00F86746"/>
    <w:rsid w:val="00F915CD"/>
    <w:rsid w:val="00F977EC"/>
    <w:rsid w:val="00FA1B2A"/>
    <w:rsid w:val="00FD6F3B"/>
    <w:rsid w:val="00FF10A9"/>
    <w:rsid w:val="00FF1E44"/>
    <w:rsid w:val="00FF6A3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54DE4A-2E20-4DE7-80AC-F640E80C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B2A"/>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5DA5"/>
    <w:pPr>
      <w:tabs>
        <w:tab w:val="center" w:pos="4320"/>
        <w:tab w:val="right" w:pos="8640"/>
      </w:tabs>
    </w:pPr>
    <w:rPr>
      <w:lang w:val="x-none"/>
    </w:rPr>
  </w:style>
  <w:style w:type="character" w:styleId="a5">
    <w:name w:val="page number"/>
    <w:basedOn w:val="a0"/>
    <w:rsid w:val="000C5DA5"/>
  </w:style>
  <w:style w:type="paragraph" w:styleId="a6">
    <w:name w:val="Balloon Text"/>
    <w:basedOn w:val="a"/>
    <w:link w:val="a7"/>
    <w:rsid w:val="008918AC"/>
    <w:rPr>
      <w:rFonts w:ascii="Tahoma" w:hAnsi="Tahoma"/>
      <w:sz w:val="16"/>
      <w:szCs w:val="16"/>
      <w:lang w:val="x-none" w:eastAsia="x-none"/>
    </w:rPr>
  </w:style>
  <w:style w:type="character" w:customStyle="1" w:styleId="a7">
    <w:name w:val="註解方塊文字 字元"/>
    <w:link w:val="a6"/>
    <w:rsid w:val="008918AC"/>
    <w:rPr>
      <w:rFonts w:ascii="Tahoma" w:hAnsi="Tahoma" w:cs="Tahoma"/>
      <w:sz w:val="16"/>
      <w:szCs w:val="16"/>
    </w:rPr>
  </w:style>
  <w:style w:type="paragraph" w:styleId="a8">
    <w:name w:val="header"/>
    <w:basedOn w:val="a"/>
    <w:link w:val="a9"/>
    <w:rsid w:val="00A2519C"/>
    <w:pPr>
      <w:tabs>
        <w:tab w:val="center" w:pos="4680"/>
        <w:tab w:val="right" w:pos="9360"/>
      </w:tabs>
    </w:pPr>
    <w:rPr>
      <w:lang w:val="x-none" w:eastAsia="x-none"/>
    </w:rPr>
  </w:style>
  <w:style w:type="character" w:customStyle="1" w:styleId="a9">
    <w:name w:val="頁首 字元"/>
    <w:link w:val="a8"/>
    <w:rsid w:val="00A2519C"/>
    <w:rPr>
      <w:sz w:val="24"/>
      <w:szCs w:val="24"/>
    </w:rPr>
  </w:style>
  <w:style w:type="character" w:styleId="aa">
    <w:name w:val="annotation reference"/>
    <w:rsid w:val="00846B59"/>
    <w:rPr>
      <w:sz w:val="16"/>
      <w:szCs w:val="16"/>
    </w:rPr>
  </w:style>
  <w:style w:type="paragraph" w:styleId="ab">
    <w:name w:val="annotation text"/>
    <w:basedOn w:val="a"/>
    <w:link w:val="ac"/>
    <w:rsid w:val="00846B59"/>
    <w:rPr>
      <w:sz w:val="20"/>
      <w:szCs w:val="20"/>
    </w:rPr>
  </w:style>
  <w:style w:type="character" w:customStyle="1" w:styleId="ac">
    <w:name w:val="註解文字 字元"/>
    <w:basedOn w:val="a0"/>
    <w:link w:val="ab"/>
    <w:rsid w:val="00846B59"/>
  </w:style>
  <w:style w:type="paragraph" w:styleId="ad">
    <w:name w:val="annotation subject"/>
    <w:basedOn w:val="ab"/>
    <w:next w:val="ab"/>
    <w:link w:val="ae"/>
    <w:rsid w:val="00846B59"/>
    <w:rPr>
      <w:b/>
      <w:bCs/>
      <w:lang w:val="x-none" w:eastAsia="x-none"/>
    </w:rPr>
  </w:style>
  <w:style w:type="character" w:customStyle="1" w:styleId="ae">
    <w:name w:val="註解主旨 字元"/>
    <w:link w:val="ad"/>
    <w:rsid w:val="00846B59"/>
    <w:rPr>
      <w:b/>
      <w:bCs/>
    </w:rPr>
  </w:style>
  <w:style w:type="character" w:customStyle="1" w:styleId="a4">
    <w:name w:val="頁尾 字元"/>
    <w:link w:val="a3"/>
    <w:uiPriority w:val="99"/>
    <w:rsid w:val="002E7676"/>
    <w:rPr>
      <w:sz w:val="24"/>
      <w:szCs w:val="24"/>
      <w:lang w:eastAsia="en-US"/>
    </w:rPr>
  </w:style>
  <w:style w:type="paragraph" w:styleId="af">
    <w:name w:val="List Paragraph"/>
    <w:basedOn w:val="a"/>
    <w:uiPriority w:val="34"/>
    <w:qFormat/>
    <w:rsid w:val="00711025"/>
    <w:pPr>
      <w:ind w:leftChars="200" w:left="480"/>
    </w:pPr>
  </w:style>
  <w:style w:type="character" w:customStyle="1" w:styleId="xbe">
    <w:name w:val="_xbe"/>
    <w:basedOn w:val="a0"/>
    <w:rsid w:val="008D27AE"/>
  </w:style>
  <w:style w:type="character" w:styleId="af0">
    <w:name w:val="Hyperlink"/>
    <w:basedOn w:val="a0"/>
    <w:unhideWhenUsed/>
    <w:rsid w:val="00AB6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1003">
      <w:bodyDiv w:val="1"/>
      <w:marLeft w:val="0"/>
      <w:marRight w:val="0"/>
      <w:marTop w:val="0"/>
      <w:marBottom w:val="0"/>
      <w:divBdr>
        <w:top w:val="none" w:sz="0" w:space="0" w:color="auto"/>
        <w:left w:val="none" w:sz="0" w:space="0" w:color="auto"/>
        <w:bottom w:val="none" w:sz="0" w:space="0" w:color="auto"/>
        <w:right w:val="none" w:sz="0" w:space="0" w:color="auto"/>
      </w:divBdr>
    </w:div>
    <w:div w:id="449473845">
      <w:bodyDiv w:val="1"/>
      <w:marLeft w:val="0"/>
      <w:marRight w:val="0"/>
      <w:marTop w:val="0"/>
      <w:marBottom w:val="0"/>
      <w:divBdr>
        <w:top w:val="none" w:sz="0" w:space="0" w:color="auto"/>
        <w:left w:val="none" w:sz="0" w:space="0" w:color="auto"/>
        <w:bottom w:val="none" w:sz="0" w:space="0" w:color="auto"/>
        <w:right w:val="none" w:sz="0" w:space="0" w:color="auto"/>
      </w:divBdr>
    </w:div>
    <w:div w:id="972368704">
      <w:bodyDiv w:val="1"/>
      <w:marLeft w:val="0"/>
      <w:marRight w:val="0"/>
      <w:marTop w:val="0"/>
      <w:marBottom w:val="0"/>
      <w:divBdr>
        <w:top w:val="none" w:sz="0" w:space="0" w:color="auto"/>
        <w:left w:val="none" w:sz="0" w:space="0" w:color="auto"/>
        <w:bottom w:val="none" w:sz="0" w:space="0" w:color="auto"/>
        <w:right w:val="none" w:sz="0" w:space="0" w:color="auto"/>
      </w:divBdr>
    </w:div>
    <w:div w:id="1916427868">
      <w:bodyDiv w:val="1"/>
      <w:marLeft w:val="0"/>
      <w:marRight w:val="0"/>
      <w:marTop w:val="0"/>
      <w:marBottom w:val="0"/>
      <w:divBdr>
        <w:top w:val="none" w:sz="0" w:space="0" w:color="auto"/>
        <w:left w:val="none" w:sz="0" w:space="0" w:color="auto"/>
        <w:bottom w:val="none" w:sz="0" w:space="0" w:color="auto"/>
        <w:right w:val="none" w:sz="0" w:space="0" w:color="auto"/>
      </w:divBdr>
    </w:div>
    <w:div w:id="19639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a@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4B8D-C60A-4BEA-B8CB-BC137164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STUDENT EXCHANGE PROGRAMME</vt:lpstr>
    </vt:vector>
  </TitlesOfParts>
  <Company>UM</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EXCHANGE PROGRAMME</dc:title>
  <dc:creator>UM</dc:creator>
  <cp:lastModifiedBy>Tseng Alison</cp:lastModifiedBy>
  <cp:revision>19</cp:revision>
  <cp:lastPrinted>2015-03-13T06:53:00Z</cp:lastPrinted>
  <dcterms:created xsi:type="dcterms:W3CDTF">2017-12-21T08:09:00Z</dcterms:created>
  <dcterms:modified xsi:type="dcterms:W3CDTF">2019-09-09T08:50:00Z</dcterms:modified>
</cp:coreProperties>
</file>